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CFBD25" w14:textId="1423DD9A" w:rsidR="00ED2E5A" w:rsidRPr="006A3957" w:rsidRDefault="0015741C" w:rsidP="00ED2E5A">
      <w:pPr>
        <w:jc w:val="center"/>
        <w:rPr>
          <w:b/>
          <w:sz w:val="28"/>
          <w:szCs w:val="28"/>
          <w:lang w:val="lt-LT"/>
        </w:rPr>
      </w:pPr>
      <w:r>
        <w:rPr>
          <w:b/>
          <w:sz w:val="28"/>
          <w:szCs w:val="28"/>
          <w:lang w:val="lt-LT"/>
        </w:rPr>
        <w:t xml:space="preserve"> </w:t>
      </w:r>
      <w:r w:rsidR="00ED2E5A" w:rsidRPr="006A3957">
        <w:rPr>
          <w:b/>
          <w:sz w:val="28"/>
          <w:szCs w:val="28"/>
          <w:lang w:val="lt-LT"/>
        </w:rPr>
        <w:t>ŠIAULIŲ „SAULĖS“ PRADINĖ MOKYKLA</w:t>
      </w:r>
    </w:p>
    <w:p w14:paraId="10980FEF" w14:textId="77777777" w:rsidR="00ED2E5A" w:rsidRPr="006A3957" w:rsidRDefault="00ED2E5A" w:rsidP="00ED2E5A">
      <w:pPr>
        <w:rPr>
          <w:b/>
          <w:lang w:val="lt-LT"/>
        </w:rPr>
      </w:pPr>
    </w:p>
    <w:p w14:paraId="34A7EEFC" w14:textId="77777777" w:rsidR="00ED2E5A" w:rsidRPr="006A3957" w:rsidRDefault="00ED2E5A" w:rsidP="00ED2E5A">
      <w:pPr>
        <w:rPr>
          <w:b/>
          <w:lang w:val="lt-LT"/>
        </w:rPr>
      </w:pPr>
    </w:p>
    <w:p w14:paraId="29880500" w14:textId="77777777" w:rsidR="00ED2E5A" w:rsidRPr="006A3957" w:rsidRDefault="00ED2E5A" w:rsidP="00ED2E5A">
      <w:pPr>
        <w:jc w:val="center"/>
        <w:rPr>
          <w:b/>
          <w:lang w:val="lt-LT"/>
        </w:rPr>
      </w:pPr>
      <w:r w:rsidRPr="006A3957">
        <w:rPr>
          <w:b/>
          <w:lang w:val="lt-LT"/>
        </w:rPr>
        <w:t>AIŠKINAMASIS RAŠTAS</w:t>
      </w:r>
    </w:p>
    <w:p w14:paraId="6234A777" w14:textId="54EA6174" w:rsidR="00ED2E5A" w:rsidRPr="006A3957" w:rsidRDefault="00ED2E5A" w:rsidP="00ED2E5A">
      <w:pPr>
        <w:jc w:val="center"/>
        <w:rPr>
          <w:b/>
          <w:lang w:val="lt-LT"/>
        </w:rPr>
      </w:pPr>
      <w:r w:rsidRPr="006A3957">
        <w:rPr>
          <w:b/>
          <w:lang w:val="lt-LT"/>
        </w:rPr>
        <w:t>PRIE 20</w:t>
      </w:r>
      <w:r w:rsidR="00A7603D">
        <w:rPr>
          <w:b/>
          <w:lang w:val="lt-LT"/>
        </w:rPr>
        <w:t>20</w:t>
      </w:r>
      <w:r w:rsidRPr="006A3957">
        <w:rPr>
          <w:b/>
          <w:lang w:val="lt-LT"/>
        </w:rPr>
        <w:t xml:space="preserve"> M. FINANSINIŲ ATASKAITŲ </w:t>
      </w:r>
    </w:p>
    <w:p w14:paraId="1909719A" w14:textId="77777777" w:rsidR="00ED2E5A" w:rsidRPr="006A3957" w:rsidRDefault="00ED2E5A" w:rsidP="00ED2E5A">
      <w:pPr>
        <w:jc w:val="center"/>
        <w:rPr>
          <w:lang w:val="lt-LT"/>
        </w:rPr>
      </w:pPr>
    </w:p>
    <w:p w14:paraId="1A57CD9B" w14:textId="45AB2C8A" w:rsidR="00ED2E5A" w:rsidRPr="006A3957" w:rsidRDefault="00ED2E5A" w:rsidP="00ED2E5A">
      <w:pPr>
        <w:jc w:val="center"/>
        <w:rPr>
          <w:lang w:val="lt-LT"/>
        </w:rPr>
      </w:pPr>
      <w:r w:rsidRPr="006A3957">
        <w:rPr>
          <w:lang w:val="lt-LT"/>
        </w:rPr>
        <w:t>20</w:t>
      </w:r>
      <w:r>
        <w:rPr>
          <w:lang w:val="lt-LT"/>
        </w:rPr>
        <w:t>2</w:t>
      </w:r>
      <w:r w:rsidR="00A7603D">
        <w:rPr>
          <w:lang w:val="lt-LT"/>
        </w:rPr>
        <w:t>1</w:t>
      </w:r>
      <w:r w:rsidRPr="006A3957">
        <w:rPr>
          <w:lang w:val="lt-LT"/>
        </w:rPr>
        <w:t>-</w:t>
      </w:r>
      <w:r>
        <w:rPr>
          <w:lang w:val="lt-LT"/>
        </w:rPr>
        <w:t>03-3</w:t>
      </w:r>
      <w:r w:rsidR="00A7603D">
        <w:rPr>
          <w:lang w:val="lt-LT"/>
        </w:rPr>
        <w:t>1</w:t>
      </w:r>
      <w:r w:rsidRPr="006A3957">
        <w:rPr>
          <w:lang w:val="lt-LT"/>
        </w:rPr>
        <w:t xml:space="preserve"> Nr. KA-</w:t>
      </w:r>
    </w:p>
    <w:p w14:paraId="357770AD" w14:textId="77777777" w:rsidR="00ED2E5A" w:rsidRPr="006A3957" w:rsidRDefault="00ED2E5A" w:rsidP="00ED2E5A">
      <w:pPr>
        <w:jc w:val="center"/>
        <w:rPr>
          <w:lang w:val="lt-LT"/>
        </w:rPr>
      </w:pPr>
      <w:r w:rsidRPr="006A3957">
        <w:rPr>
          <w:lang w:val="lt-LT"/>
        </w:rPr>
        <w:t>Šiauliai</w:t>
      </w:r>
    </w:p>
    <w:p w14:paraId="422A6D9F" w14:textId="77777777" w:rsidR="00ED2E5A" w:rsidRPr="006A3957" w:rsidRDefault="00ED2E5A" w:rsidP="00ED2E5A">
      <w:pPr>
        <w:rPr>
          <w:b/>
          <w:lang w:val="lt-LT"/>
        </w:rPr>
      </w:pPr>
    </w:p>
    <w:p w14:paraId="70BC3F41" w14:textId="77777777" w:rsidR="00ED2E5A" w:rsidRDefault="00ED2E5A" w:rsidP="00ED2E5A">
      <w:pPr>
        <w:jc w:val="center"/>
        <w:rPr>
          <w:b/>
          <w:lang w:val="lt-LT"/>
        </w:rPr>
      </w:pPr>
      <w:r w:rsidRPr="006A3957">
        <w:rPr>
          <w:b/>
          <w:lang w:val="lt-LT"/>
        </w:rPr>
        <w:t>BENDROJI DALIS</w:t>
      </w:r>
    </w:p>
    <w:p w14:paraId="00D3A04C" w14:textId="77777777" w:rsidR="00ED2E5A" w:rsidRPr="006A3957" w:rsidRDefault="00ED2E5A" w:rsidP="00ED2E5A">
      <w:pPr>
        <w:jc w:val="center"/>
        <w:rPr>
          <w:b/>
          <w:lang w:val="lt-LT"/>
        </w:rPr>
      </w:pPr>
    </w:p>
    <w:p w14:paraId="51B92481" w14:textId="5F0748BE" w:rsidR="00ED2E5A" w:rsidRPr="006A3957" w:rsidRDefault="00ED2E5A" w:rsidP="00ED2E5A">
      <w:pPr>
        <w:numPr>
          <w:ilvl w:val="0"/>
          <w:numId w:val="1"/>
        </w:numPr>
        <w:tabs>
          <w:tab w:val="left" w:pos="1065"/>
        </w:tabs>
        <w:ind w:left="0" w:firstLine="840"/>
        <w:jc w:val="both"/>
        <w:rPr>
          <w:lang w:val="lt-LT"/>
        </w:rPr>
      </w:pPr>
      <w:r w:rsidRPr="006A3957">
        <w:rPr>
          <w:lang w:val="lt-LT"/>
        </w:rPr>
        <w:t>Šiaulių „Saulės“</w:t>
      </w:r>
      <w:r w:rsidR="00A7603D">
        <w:rPr>
          <w:lang w:val="lt-LT"/>
        </w:rPr>
        <w:t xml:space="preserve"> </w:t>
      </w:r>
      <w:r w:rsidRPr="006A3957">
        <w:rPr>
          <w:lang w:val="lt-LT"/>
        </w:rPr>
        <w:t>pradinė mokykla yra viešas juridinis asmuo, turintis savo sąskaitą banke ir antspaudą. Mokyklos buveinės adresas: Dainų g.</w:t>
      </w:r>
      <w:r>
        <w:rPr>
          <w:lang w:val="lt-LT"/>
        </w:rPr>
        <w:t xml:space="preserve"> </w:t>
      </w:r>
      <w:r w:rsidRPr="006A3957">
        <w:rPr>
          <w:lang w:val="lt-LT"/>
        </w:rPr>
        <w:t>15, Šiauliai, Lietuvos Respublika. Įstaigos kodas 190529680.</w:t>
      </w:r>
    </w:p>
    <w:p w14:paraId="46BA38BD" w14:textId="77777777" w:rsidR="00ED2E5A" w:rsidRPr="006A3957" w:rsidRDefault="00ED2E5A" w:rsidP="00ED2E5A">
      <w:pPr>
        <w:numPr>
          <w:ilvl w:val="0"/>
          <w:numId w:val="1"/>
        </w:numPr>
        <w:tabs>
          <w:tab w:val="left" w:pos="1065"/>
        </w:tabs>
        <w:ind w:left="0" w:firstLine="840"/>
        <w:jc w:val="both"/>
        <w:rPr>
          <w:lang w:val="lt-LT"/>
        </w:rPr>
      </w:pPr>
      <w:r w:rsidRPr="006A3957">
        <w:rPr>
          <w:lang w:val="lt-LT"/>
        </w:rPr>
        <w:t>Šiaulių „Saulės“ pradinė mokykla yra įstaiga, finansuojama iš Šiaulių miesto savivaldybės biudžeto, veikla – pradinis mokymas.</w:t>
      </w:r>
    </w:p>
    <w:p w14:paraId="711F81B9" w14:textId="77777777" w:rsidR="00ED2E5A" w:rsidRPr="006A3957" w:rsidRDefault="00ED2E5A" w:rsidP="00ED2E5A">
      <w:pPr>
        <w:numPr>
          <w:ilvl w:val="0"/>
          <w:numId w:val="1"/>
        </w:numPr>
        <w:tabs>
          <w:tab w:val="left" w:pos="1065"/>
        </w:tabs>
        <w:ind w:left="0" w:firstLine="840"/>
        <w:jc w:val="both"/>
        <w:rPr>
          <w:lang w:val="lt-LT"/>
        </w:rPr>
      </w:pPr>
      <w:r w:rsidRPr="006A3957">
        <w:rPr>
          <w:lang w:val="lt-LT"/>
        </w:rPr>
        <w:t xml:space="preserve">Įstaigos savininkė yra Šiaulių miesto savivaldybės administracija, kuri koordinuoja jos veiklą, tvirtina ir teisės aktų nustatyta tvarka keičia įstaigos nuostatus, priima sprendimą dėl buveinės pakeitimo, sprendžia jos kompetencijai priskirtus klausimus. </w:t>
      </w:r>
    </w:p>
    <w:p w14:paraId="60C098F5" w14:textId="77777777" w:rsidR="00ED2E5A" w:rsidRPr="006A3957" w:rsidRDefault="00ED2E5A" w:rsidP="00ED2E5A">
      <w:pPr>
        <w:numPr>
          <w:ilvl w:val="0"/>
          <w:numId w:val="1"/>
        </w:numPr>
        <w:tabs>
          <w:tab w:val="left" w:pos="1065"/>
        </w:tabs>
        <w:ind w:left="0" w:firstLine="840"/>
        <w:jc w:val="both"/>
        <w:rPr>
          <w:lang w:val="lt-LT"/>
        </w:rPr>
      </w:pPr>
      <w:r w:rsidRPr="006A3957">
        <w:rPr>
          <w:lang w:val="lt-LT"/>
        </w:rPr>
        <w:t>Šiaulių „Saulės“ pradinė mokykla ataskaitinio laikotarpio pabaigoje neturi pavaldžių įstaigų.</w:t>
      </w:r>
    </w:p>
    <w:p w14:paraId="57B8C77E" w14:textId="0A9F5181" w:rsidR="00ED2E5A" w:rsidRPr="006A3957" w:rsidRDefault="00ED2E5A" w:rsidP="00ED2E5A">
      <w:pPr>
        <w:numPr>
          <w:ilvl w:val="0"/>
          <w:numId w:val="1"/>
        </w:numPr>
        <w:tabs>
          <w:tab w:val="left" w:pos="1065"/>
        </w:tabs>
        <w:ind w:left="0" w:firstLine="840"/>
        <w:jc w:val="both"/>
        <w:rPr>
          <w:color w:val="000000"/>
          <w:lang w:val="lt-LT"/>
        </w:rPr>
      </w:pPr>
      <w:r w:rsidRPr="006A3957">
        <w:rPr>
          <w:color w:val="000000"/>
          <w:lang w:val="lt-LT"/>
        </w:rPr>
        <w:t>Darbuotojų skaičius 20</w:t>
      </w:r>
      <w:r w:rsidR="00A7603D">
        <w:rPr>
          <w:color w:val="000000"/>
          <w:lang w:val="lt-LT"/>
        </w:rPr>
        <w:t>20</w:t>
      </w:r>
      <w:r w:rsidRPr="006A3957">
        <w:rPr>
          <w:color w:val="000000"/>
          <w:lang w:val="lt-LT"/>
        </w:rPr>
        <w:t xml:space="preserve"> m. gruodžio 31 d</w:t>
      </w:r>
      <w:r w:rsidRPr="006A3957">
        <w:rPr>
          <w:lang w:val="lt-LT"/>
        </w:rPr>
        <w:t xml:space="preserve">. buvo </w:t>
      </w:r>
      <w:r w:rsidR="00A7603D">
        <w:rPr>
          <w:lang w:val="lt-LT"/>
        </w:rPr>
        <w:t>40</w:t>
      </w:r>
      <w:r w:rsidRPr="006A3957">
        <w:rPr>
          <w:lang w:val="lt-LT"/>
        </w:rPr>
        <w:t xml:space="preserve">. Iš jų: </w:t>
      </w:r>
      <w:r>
        <w:rPr>
          <w:lang w:val="lt-LT"/>
        </w:rPr>
        <w:t>2</w:t>
      </w:r>
      <w:r w:rsidR="00A7603D">
        <w:rPr>
          <w:lang w:val="lt-LT"/>
        </w:rPr>
        <w:t>2</w:t>
      </w:r>
      <w:r>
        <w:rPr>
          <w:lang w:val="lt-LT"/>
        </w:rPr>
        <w:t xml:space="preserve"> </w:t>
      </w:r>
      <w:r w:rsidRPr="006A3957">
        <w:rPr>
          <w:lang w:val="lt-LT"/>
        </w:rPr>
        <w:t>pedagogai</w:t>
      </w:r>
      <w:r>
        <w:rPr>
          <w:lang w:val="lt-LT"/>
        </w:rPr>
        <w:t xml:space="preserve"> ir </w:t>
      </w:r>
      <w:r>
        <w:rPr>
          <w:color w:val="000000"/>
          <w:lang w:val="lt-LT"/>
        </w:rPr>
        <w:t xml:space="preserve">17 </w:t>
      </w:r>
      <w:r w:rsidRPr="006A3957">
        <w:rPr>
          <w:color w:val="000000"/>
          <w:lang w:val="lt-LT"/>
        </w:rPr>
        <w:t>aptarnaujan</w:t>
      </w:r>
      <w:r>
        <w:rPr>
          <w:color w:val="000000"/>
          <w:lang w:val="lt-LT"/>
        </w:rPr>
        <w:t xml:space="preserve">čio </w:t>
      </w:r>
      <w:r w:rsidRPr="006A3957">
        <w:rPr>
          <w:color w:val="000000"/>
          <w:lang w:val="lt-LT"/>
        </w:rPr>
        <w:t>personal</w:t>
      </w:r>
      <w:r>
        <w:rPr>
          <w:color w:val="000000"/>
          <w:lang w:val="lt-LT"/>
        </w:rPr>
        <w:t>o darbuotojų</w:t>
      </w:r>
      <w:r w:rsidRPr="006A3957">
        <w:rPr>
          <w:color w:val="000000"/>
          <w:lang w:val="lt-LT"/>
        </w:rPr>
        <w:t>.</w:t>
      </w:r>
    </w:p>
    <w:p w14:paraId="66CA1A77" w14:textId="77777777" w:rsidR="00ED2E5A" w:rsidRPr="006A3957" w:rsidRDefault="00ED2E5A" w:rsidP="00ED2E5A">
      <w:pPr>
        <w:numPr>
          <w:ilvl w:val="0"/>
          <w:numId w:val="1"/>
        </w:numPr>
        <w:tabs>
          <w:tab w:val="left" w:pos="1065"/>
        </w:tabs>
        <w:ind w:left="0" w:firstLine="840"/>
        <w:jc w:val="both"/>
        <w:rPr>
          <w:lang w:val="lt-LT"/>
        </w:rPr>
      </w:pPr>
      <w:r w:rsidRPr="006A3957">
        <w:rPr>
          <w:lang w:val="lt-LT"/>
        </w:rPr>
        <w:t>Svarbių sąlygų, kurios gali paveikti tolesnę įstaigos veiklą, nėra.</w:t>
      </w:r>
    </w:p>
    <w:p w14:paraId="7266446F" w14:textId="77777777" w:rsidR="00ED2E5A" w:rsidRPr="006A3957" w:rsidRDefault="00ED2E5A" w:rsidP="00ED2E5A">
      <w:pPr>
        <w:numPr>
          <w:ilvl w:val="0"/>
          <w:numId w:val="1"/>
        </w:numPr>
        <w:tabs>
          <w:tab w:val="left" w:pos="1065"/>
        </w:tabs>
        <w:ind w:left="0" w:firstLine="840"/>
        <w:jc w:val="both"/>
        <w:rPr>
          <w:lang w:val="lt-LT"/>
        </w:rPr>
      </w:pPr>
      <w:r w:rsidRPr="006A3957">
        <w:rPr>
          <w:lang w:val="lt-LT"/>
        </w:rPr>
        <w:t>Mokykla vykdo nuostatuose nustatytas funkcijas.</w:t>
      </w:r>
    </w:p>
    <w:p w14:paraId="585C442B" w14:textId="2AF9D43D" w:rsidR="00ED2E5A" w:rsidRPr="006A3957" w:rsidRDefault="00ED2E5A" w:rsidP="00ED2E5A">
      <w:pPr>
        <w:numPr>
          <w:ilvl w:val="0"/>
          <w:numId w:val="1"/>
        </w:numPr>
        <w:tabs>
          <w:tab w:val="left" w:pos="1065"/>
        </w:tabs>
        <w:ind w:left="0" w:firstLine="840"/>
        <w:jc w:val="both"/>
        <w:rPr>
          <w:lang w:val="lt-LT"/>
        </w:rPr>
      </w:pPr>
      <w:r w:rsidRPr="006A3957">
        <w:rPr>
          <w:lang w:val="lt-LT"/>
        </w:rPr>
        <w:t>Mokyklos ataskaitos teikiamos už pilnus 20</w:t>
      </w:r>
      <w:r w:rsidR="00A7603D">
        <w:rPr>
          <w:lang w:val="lt-LT"/>
        </w:rPr>
        <w:t>20</w:t>
      </w:r>
      <w:r w:rsidRPr="006A3957">
        <w:rPr>
          <w:lang w:val="lt-LT"/>
        </w:rPr>
        <w:t xml:space="preserve"> metus.</w:t>
      </w:r>
    </w:p>
    <w:p w14:paraId="66B00A8C" w14:textId="77777777" w:rsidR="00ED2E5A" w:rsidRDefault="00ED2E5A" w:rsidP="00ED2E5A">
      <w:pPr>
        <w:numPr>
          <w:ilvl w:val="0"/>
          <w:numId w:val="1"/>
        </w:numPr>
        <w:tabs>
          <w:tab w:val="left" w:pos="1065"/>
        </w:tabs>
        <w:ind w:left="0" w:firstLine="840"/>
        <w:jc w:val="both"/>
        <w:rPr>
          <w:lang w:val="lt-LT"/>
        </w:rPr>
      </w:pPr>
      <w:r w:rsidRPr="006A3957">
        <w:rPr>
          <w:lang w:val="lt-LT"/>
        </w:rPr>
        <w:t>Finansinėse ataskaitose pateikiami duomenys išreikšti Lietuvos Respublikos piniginiais vienetais –</w:t>
      </w:r>
      <w:r>
        <w:rPr>
          <w:lang w:val="lt-LT"/>
        </w:rPr>
        <w:t xml:space="preserve"> </w:t>
      </w:r>
      <w:r w:rsidRPr="006A3957">
        <w:rPr>
          <w:lang w:val="lt-LT"/>
        </w:rPr>
        <w:t>eurais.</w:t>
      </w:r>
    </w:p>
    <w:p w14:paraId="0A919067" w14:textId="77777777" w:rsidR="00ED2E5A" w:rsidRPr="006A3957" w:rsidRDefault="00ED2E5A" w:rsidP="00ED2E5A">
      <w:pPr>
        <w:tabs>
          <w:tab w:val="left" w:pos="1065"/>
        </w:tabs>
        <w:jc w:val="both"/>
        <w:rPr>
          <w:lang w:val="lt-LT"/>
        </w:rPr>
      </w:pPr>
    </w:p>
    <w:p w14:paraId="0D5D7658" w14:textId="77777777" w:rsidR="00ED2E5A" w:rsidRDefault="00ED2E5A" w:rsidP="00ED2E5A">
      <w:pPr>
        <w:tabs>
          <w:tab w:val="left" w:pos="810"/>
        </w:tabs>
        <w:ind w:firstLine="17"/>
        <w:jc w:val="center"/>
        <w:rPr>
          <w:b/>
          <w:lang w:val="lt-LT"/>
        </w:rPr>
      </w:pPr>
      <w:r w:rsidRPr="006A3957">
        <w:rPr>
          <w:b/>
          <w:lang w:val="lt-LT"/>
        </w:rPr>
        <w:t>APSKAITOS POLITIKA</w:t>
      </w:r>
    </w:p>
    <w:p w14:paraId="5591C6EA" w14:textId="77777777" w:rsidR="00ED2E5A" w:rsidRPr="006A3957" w:rsidRDefault="00ED2E5A" w:rsidP="00ED2E5A">
      <w:pPr>
        <w:tabs>
          <w:tab w:val="left" w:pos="810"/>
        </w:tabs>
        <w:ind w:firstLine="17"/>
        <w:jc w:val="center"/>
        <w:rPr>
          <w:b/>
          <w:lang w:val="lt-LT"/>
        </w:rPr>
      </w:pPr>
    </w:p>
    <w:p w14:paraId="5488DAA5" w14:textId="3956381D" w:rsidR="00ED2E5A" w:rsidRPr="006A3957" w:rsidRDefault="00ED2E5A" w:rsidP="00ED2E5A">
      <w:pPr>
        <w:numPr>
          <w:ilvl w:val="0"/>
          <w:numId w:val="1"/>
        </w:numPr>
        <w:tabs>
          <w:tab w:val="clear" w:pos="720"/>
          <w:tab w:val="num" w:pos="1276"/>
        </w:tabs>
        <w:ind w:left="0" w:firstLine="855"/>
        <w:jc w:val="both"/>
        <w:rPr>
          <w:lang w:val="lt-LT"/>
        </w:rPr>
      </w:pPr>
      <w:r w:rsidRPr="006A3957">
        <w:rPr>
          <w:lang w:val="lt-LT"/>
        </w:rPr>
        <w:t>Šiaulių „Saulės“</w:t>
      </w:r>
      <w:r w:rsidR="00C65023">
        <w:rPr>
          <w:lang w:val="lt-LT"/>
        </w:rPr>
        <w:t xml:space="preserve"> </w:t>
      </w:r>
      <w:r w:rsidRPr="006A3957">
        <w:rPr>
          <w:lang w:val="lt-LT"/>
        </w:rPr>
        <w:t>pradinės mokyklos parengtos finansinės ataskaitos atitinka VSAFAS, kaip tai nustatyta Viešojo sektoriaus atskaitomybės įstatymo 21 straipsnio 6 dalyje.</w:t>
      </w:r>
    </w:p>
    <w:p w14:paraId="2138CB67" w14:textId="244BC3D0" w:rsidR="00ED2E5A" w:rsidRPr="00821209" w:rsidRDefault="00244E5C" w:rsidP="00244E5C">
      <w:pPr>
        <w:numPr>
          <w:ilvl w:val="0"/>
          <w:numId w:val="1"/>
        </w:numPr>
        <w:tabs>
          <w:tab w:val="clear" w:pos="720"/>
          <w:tab w:val="num" w:pos="1276"/>
        </w:tabs>
        <w:ind w:left="0" w:firstLine="855"/>
        <w:jc w:val="both"/>
        <w:rPr>
          <w:color w:val="000000" w:themeColor="text1"/>
          <w:lang w:val="lt-LT"/>
        </w:rPr>
      </w:pPr>
      <w:r w:rsidRPr="00821209">
        <w:rPr>
          <w:color w:val="000000" w:themeColor="text1"/>
          <w:lang w:val="lt-LT"/>
        </w:rPr>
        <w:t xml:space="preserve">Mokyklos buhalterinė apskaita tvarkoma </w:t>
      </w:r>
      <w:r w:rsidR="008A1E51" w:rsidRPr="00821209">
        <w:rPr>
          <w:color w:val="000000" w:themeColor="text1"/>
          <w:lang w:val="lt-LT"/>
        </w:rPr>
        <w:t>remiantis apskaitos vadovu ir apskaitos tvarkos aprašu patvirtintu 2019 m. birželio 25 d.</w:t>
      </w:r>
      <w:r w:rsidRPr="00821209">
        <w:rPr>
          <w:color w:val="000000" w:themeColor="text1"/>
          <w:lang w:val="lt-LT"/>
        </w:rPr>
        <w:t xml:space="preserve"> Švietimo centro </w:t>
      </w:r>
      <w:r w:rsidR="008943AC" w:rsidRPr="00821209">
        <w:rPr>
          <w:color w:val="000000" w:themeColor="text1"/>
          <w:lang w:val="lt-LT"/>
        </w:rPr>
        <w:t xml:space="preserve">direktoriaus </w:t>
      </w:r>
      <w:r w:rsidR="008A1E51" w:rsidRPr="00821209">
        <w:rPr>
          <w:color w:val="000000" w:themeColor="text1"/>
          <w:lang w:val="lt-LT"/>
        </w:rPr>
        <w:t>įsakymu</w:t>
      </w:r>
      <w:r w:rsidRPr="00821209">
        <w:rPr>
          <w:color w:val="000000" w:themeColor="text1"/>
          <w:lang w:val="lt-LT"/>
        </w:rPr>
        <w:t xml:space="preserve"> V-35</w:t>
      </w:r>
      <w:r w:rsidR="008A1E51" w:rsidRPr="00821209">
        <w:rPr>
          <w:color w:val="000000" w:themeColor="text1"/>
          <w:lang w:val="lt-LT"/>
        </w:rPr>
        <w:t>.</w:t>
      </w:r>
      <w:r w:rsidR="00821209" w:rsidRPr="00821209">
        <w:rPr>
          <w:color w:val="000000" w:themeColor="text1"/>
          <w:lang w:val="lt-LT"/>
        </w:rPr>
        <w:t>Viešojo sektoriaus subjektų sąskaitų planas patvirtintas 2020 m. balandžio 1d. Nr.V-13.</w:t>
      </w:r>
    </w:p>
    <w:p w14:paraId="1ADFF1A2" w14:textId="77777777" w:rsidR="00ED2E5A" w:rsidRPr="006A3957" w:rsidRDefault="00ED2E5A" w:rsidP="00ED2E5A">
      <w:pPr>
        <w:numPr>
          <w:ilvl w:val="0"/>
          <w:numId w:val="1"/>
        </w:numPr>
        <w:tabs>
          <w:tab w:val="clear" w:pos="720"/>
          <w:tab w:val="num" w:pos="1276"/>
        </w:tabs>
        <w:ind w:left="0" w:firstLine="855"/>
        <w:jc w:val="both"/>
        <w:rPr>
          <w:lang w:val="lt-LT"/>
        </w:rPr>
      </w:pPr>
      <w:r w:rsidRPr="006A3957">
        <w:rPr>
          <w:lang w:val="lt-LT"/>
        </w:rPr>
        <w:t>Apskaitos politika užtikrina, kad apskaitos duomenys atitiktų kiekvieno taikytino VSAFAS reikalavimus. Jeigu nėra konkretaus VSAFAS reikalavimo, vadovaujamasi bendraisiais apskaitos principais, nustatytais 1-ajame VSAFAS „Finansinių ataskaitų rinkinio pateikimas“.</w:t>
      </w:r>
    </w:p>
    <w:p w14:paraId="1C4584B5" w14:textId="52D88BFD" w:rsidR="00ED2E5A" w:rsidRPr="006A3957" w:rsidRDefault="00ED2E5A" w:rsidP="00ED2E5A">
      <w:pPr>
        <w:widowControl w:val="0"/>
        <w:numPr>
          <w:ilvl w:val="0"/>
          <w:numId w:val="1"/>
        </w:numPr>
        <w:shd w:val="clear" w:color="auto" w:fill="FFFFFF"/>
        <w:tabs>
          <w:tab w:val="clear" w:pos="720"/>
          <w:tab w:val="left" w:pos="1276"/>
        </w:tabs>
        <w:autoSpaceDE w:val="0"/>
        <w:ind w:left="0" w:firstLine="855"/>
        <w:jc w:val="both"/>
        <w:rPr>
          <w:lang w:val="lt-LT"/>
        </w:rPr>
      </w:pPr>
      <w:r w:rsidRPr="006A3957">
        <w:rPr>
          <w:lang w:val="lt-LT"/>
        </w:rPr>
        <w:t>Mokyklos finansiniai metai sutampa su kalendoriniais metais,</w:t>
      </w:r>
      <w:r w:rsidR="00A7603D">
        <w:rPr>
          <w:lang w:val="lt-LT"/>
        </w:rPr>
        <w:t xml:space="preserve"> </w:t>
      </w:r>
      <w:r w:rsidRPr="006A3957">
        <w:rPr>
          <w:lang w:val="lt-LT"/>
        </w:rPr>
        <w:t>tarpinis ataskaitinis laikotarpis sutampa su kalendoriniu ketvirčiu.</w:t>
      </w:r>
    </w:p>
    <w:p w14:paraId="3200D7B7" w14:textId="6B7B0B2B" w:rsidR="00ED2E5A" w:rsidRPr="006A3957" w:rsidRDefault="00ED2E5A" w:rsidP="00ED2E5A">
      <w:pPr>
        <w:widowControl w:val="0"/>
        <w:numPr>
          <w:ilvl w:val="0"/>
          <w:numId w:val="1"/>
        </w:numPr>
        <w:shd w:val="clear" w:color="auto" w:fill="FFFFFF"/>
        <w:tabs>
          <w:tab w:val="clear" w:pos="720"/>
          <w:tab w:val="num" w:pos="1276"/>
        </w:tabs>
        <w:autoSpaceDE w:val="0"/>
        <w:ind w:left="0" w:firstLine="855"/>
        <w:jc w:val="both"/>
        <w:rPr>
          <w:lang w:val="lt-LT"/>
        </w:rPr>
      </w:pPr>
      <w:r w:rsidRPr="006A3957">
        <w:rPr>
          <w:lang w:val="lt-LT"/>
        </w:rPr>
        <w:t>Apskaitai tvarkyti naudojama buhalterinės apskaitos programa</w:t>
      </w:r>
      <w:r>
        <w:rPr>
          <w:lang w:val="lt-LT"/>
        </w:rPr>
        <w:t xml:space="preserve"> </w:t>
      </w:r>
      <w:r w:rsidR="007646E1" w:rsidRPr="007646E1">
        <w:rPr>
          <w:lang w:val="lt-LT"/>
        </w:rPr>
        <w:t>Biudžetas VS</w:t>
      </w:r>
      <w:r w:rsidRPr="006A3957">
        <w:rPr>
          <w:lang w:val="lt-LT"/>
        </w:rPr>
        <w:t>, kuri pritaikyta apskaitai tvarkyti pagal VSAFAS reikalavimus.</w:t>
      </w:r>
    </w:p>
    <w:p w14:paraId="656057A7" w14:textId="77777777" w:rsidR="00ED2E5A" w:rsidRPr="006A3957" w:rsidRDefault="00ED2E5A" w:rsidP="00ED2E5A">
      <w:pPr>
        <w:ind w:firstLine="17"/>
        <w:jc w:val="center"/>
        <w:rPr>
          <w:b/>
          <w:lang w:val="lt-LT"/>
        </w:rPr>
      </w:pPr>
    </w:p>
    <w:p w14:paraId="3C0F8925" w14:textId="77777777" w:rsidR="00ED2E5A" w:rsidRPr="006A3957" w:rsidRDefault="00ED2E5A" w:rsidP="00ED2E5A">
      <w:pPr>
        <w:ind w:firstLine="17"/>
        <w:jc w:val="center"/>
        <w:rPr>
          <w:b/>
          <w:lang w:val="lt-LT"/>
        </w:rPr>
      </w:pPr>
      <w:r w:rsidRPr="006A3957">
        <w:rPr>
          <w:b/>
          <w:lang w:val="lt-LT"/>
        </w:rPr>
        <w:t>MINIMALIOS APSKAITOS POLITIKOS NUOSTATOS</w:t>
      </w:r>
    </w:p>
    <w:p w14:paraId="3B0D245D" w14:textId="77777777" w:rsidR="00ED2E5A" w:rsidRDefault="00ED2E5A" w:rsidP="00ED2E5A">
      <w:pPr>
        <w:ind w:firstLine="15"/>
        <w:jc w:val="center"/>
        <w:rPr>
          <w:b/>
          <w:lang w:val="lt-LT"/>
        </w:rPr>
      </w:pPr>
    </w:p>
    <w:p w14:paraId="0238C80D" w14:textId="77777777" w:rsidR="00ED2E5A" w:rsidRPr="006A3957" w:rsidRDefault="00ED2E5A" w:rsidP="00ED2E5A">
      <w:pPr>
        <w:ind w:firstLine="15"/>
        <w:jc w:val="center"/>
        <w:rPr>
          <w:b/>
          <w:lang w:val="lt-LT"/>
        </w:rPr>
      </w:pPr>
      <w:r w:rsidRPr="006A3957">
        <w:rPr>
          <w:b/>
          <w:lang w:val="lt-LT"/>
        </w:rPr>
        <w:t>Nematerialusis turtas</w:t>
      </w:r>
    </w:p>
    <w:p w14:paraId="575F3A0B" w14:textId="77777777" w:rsidR="00ED2E5A" w:rsidRPr="006A3957" w:rsidRDefault="00ED2E5A" w:rsidP="00ED2E5A">
      <w:pPr>
        <w:numPr>
          <w:ilvl w:val="0"/>
          <w:numId w:val="1"/>
        </w:numPr>
        <w:tabs>
          <w:tab w:val="left" w:pos="1230"/>
        </w:tabs>
        <w:ind w:left="0" w:firstLine="840"/>
        <w:jc w:val="both"/>
        <w:rPr>
          <w:lang w:val="lt-LT"/>
        </w:rPr>
      </w:pPr>
      <w:r w:rsidRPr="006A3957">
        <w:rPr>
          <w:lang w:val="lt-LT"/>
        </w:rPr>
        <w:t>Nematerialusis turtas yra pripažįstamas, jeigu atitinka 13-ajame VSAFAS pateiktą sąvoką ir nematerialiajam turtui nustatytus kriterijus.</w:t>
      </w:r>
    </w:p>
    <w:p w14:paraId="7B428EFD" w14:textId="77777777" w:rsidR="00ED2E5A" w:rsidRPr="006A3957" w:rsidRDefault="00ED2E5A" w:rsidP="00ED2E5A">
      <w:pPr>
        <w:numPr>
          <w:ilvl w:val="0"/>
          <w:numId w:val="1"/>
        </w:numPr>
        <w:tabs>
          <w:tab w:val="left" w:pos="1230"/>
        </w:tabs>
        <w:ind w:left="0" w:firstLine="840"/>
        <w:jc w:val="both"/>
        <w:rPr>
          <w:lang w:val="lt-LT"/>
        </w:rPr>
      </w:pPr>
      <w:r w:rsidRPr="006A3957">
        <w:rPr>
          <w:lang w:val="lt-LT"/>
        </w:rPr>
        <w:t>Nematerialusis turtas pirminio pripažinimo metu apskaitoje yra registruojamas įsigijimo savikaina.</w:t>
      </w:r>
    </w:p>
    <w:p w14:paraId="43746C55" w14:textId="77777777" w:rsidR="00ED2E5A" w:rsidRPr="006A3957" w:rsidRDefault="00ED2E5A" w:rsidP="00ED2E5A">
      <w:pPr>
        <w:numPr>
          <w:ilvl w:val="0"/>
          <w:numId w:val="1"/>
        </w:numPr>
        <w:tabs>
          <w:tab w:val="left" w:pos="1230"/>
        </w:tabs>
        <w:ind w:left="0" w:firstLine="840"/>
        <w:jc w:val="both"/>
        <w:rPr>
          <w:lang w:val="lt-LT"/>
        </w:rPr>
      </w:pPr>
      <w:r w:rsidRPr="006A3957">
        <w:rPr>
          <w:lang w:val="lt-LT"/>
        </w:rPr>
        <w:t>Viso įstaigos nematerialiojo turto naudingo tarnavimo laikas yra ribotas. Finansinėse ataskaitose yra rodomas įsigijimo savikaina, atėmus sukauptą amortizacijos  sumą.</w:t>
      </w:r>
    </w:p>
    <w:p w14:paraId="646CCC6C" w14:textId="77777777" w:rsidR="00ED2E5A" w:rsidRPr="006A3957" w:rsidRDefault="00ED2E5A" w:rsidP="00ED2E5A">
      <w:pPr>
        <w:numPr>
          <w:ilvl w:val="0"/>
          <w:numId w:val="1"/>
        </w:numPr>
        <w:tabs>
          <w:tab w:val="left" w:pos="1230"/>
        </w:tabs>
        <w:ind w:left="0" w:firstLine="840"/>
        <w:jc w:val="both"/>
        <w:rPr>
          <w:lang w:val="lt-LT"/>
        </w:rPr>
      </w:pPr>
      <w:r w:rsidRPr="006A3957">
        <w:rPr>
          <w:lang w:val="lt-LT"/>
        </w:rPr>
        <w:lastRenderedPageBreak/>
        <w:t>Nematerialiojo turto amortizuojamoji vertė yra nuosekliai paskirstoma per visą nustatytą turto naudingo tarnavimo laiką tiesiogiai proporcingu metodu.</w:t>
      </w:r>
    </w:p>
    <w:p w14:paraId="3CEB3961" w14:textId="77777777" w:rsidR="00ED2E5A" w:rsidRDefault="00ED2E5A" w:rsidP="00ED2E5A">
      <w:pPr>
        <w:numPr>
          <w:ilvl w:val="0"/>
          <w:numId w:val="1"/>
        </w:numPr>
        <w:tabs>
          <w:tab w:val="left" w:pos="1230"/>
        </w:tabs>
        <w:ind w:left="0" w:firstLine="840"/>
        <w:jc w:val="both"/>
        <w:rPr>
          <w:lang w:val="lt-LT"/>
        </w:rPr>
      </w:pPr>
      <w:r w:rsidRPr="006A3957">
        <w:rPr>
          <w:lang w:val="lt-LT"/>
        </w:rPr>
        <w:t>Nematerialiojo turto naudingo tarnavimo laikas ir amortizacijos normatyvai nustatyti ir patvirtinti Šiaulių miesto savivaldybės tarybos 2010 m. balandžio 29 d. sprendimu Nr.T-139.</w:t>
      </w:r>
    </w:p>
    <w:p w14:paraId="27051887" w14:textId="77777777" w:rsidR="00ED2E5A" w:rsidRPr="006A3957" w:rsidRDefault="00ED2E5A" w:rsidP="00ED2E5A">
      <w:pPr>
        <w:tabs>
          <w:tab w:val="left" w:pos="1230"/>
        </w:tabs>
        <w:jc w:val="both"/>
        <w:rPr>
          <w:lang w:val="lt-LT"/>
        </w:rPr>
      </w:pPr>
    </w:p>
    <w:p w14:paraId="098AC82A" w14:textId="77777777" w:rsidR="00ED2E5A" w:rsidRPr="006A3957" w:rsidRDefault="00ED2E5A" w:rsidP="00ED2E5A">
      <w:pPr>
        <w:ind w:firstLine="17"/>
        <w:jc w:val="center"/>
        <w:rPr>
          <w:b/>
          <w:lang w:val="lt-LT"/>
        </w:rPr>
      </w:pPr>
      <w:r w:rsidRPr="006A3957">
        <w:rPr>
          <w:b/>
          <w:lang w:val="lt-LT"/>
        </w:rPr>
        <w:t>Ilgalaikis materialusis turtas</w:t>
      </w:r>
    </w:p>
    <w:p w14:paraId="2C2DB3EC" w14:textId="77777777" w:rsidR="00ED2E5A" w:rsidRPr="006A3957" w:rsidRDefault="00ED2E5A" w:rsidP="00ED2E5A">
      <w:pPr>
        <w:numPr>
          <w:ilvl w:val="0"/>
          <w:numId w:val="1"/>
        </w:numPr>
        <w:tabs>
          <w:tab w:val="left" w:pos="1200"/>
        </w:tabs>
        <w:ind w:left="0" w:firstLine="840"/>
        <w:jc w:val="both"/>
        <w:rPr>
          <w:lang w:val="lt-LT"/>
        </w:rPr>
      </w:pPr>
      <w:r w:rsidRPr="006A3957">
        <w:rPr>
          <w:lang w:val="lt-LT"/>
        </w:rPr>
        <w:t>Ilgalaikis materialusis turtas pripažįstamas ir registruojamas apskaitoje, jei jis atitinka ilgalaikio materialiojo turto sąvoką ir VSAFAS nustatytus ilgalaikio materialiojo turto pripažinimo kriterijus.</w:t>
      </w:r>
    </w:p>
    <w:p w14:paraId="705C3534" w14:textId="77777777" w:rsidR="00ED2E5A" w:rsidRPr="006A3957" w:rsidRDefault="00ED2E5A" w:rsidP="00ED2E5A">
      <w:pPr>
        <w:numPr>
          <w:ilvl w:val="0"/>
          <w:numId w:val="1"/>
        </w:numPr>
        <w:tabs>
          <w:tab w:val="left" w:pos="1200"/>
        </w:tabs>
        <w:ind w:left="0" w:firstLine="840"/>
        <w:jc w:val="both"/>
        <w:rPr>
          <w:lang w:val="lt-LT"/>
        </w:rPr>
      </w:pPr>
      <w:r w:rsidRPr="006A3957">
        <w:rPr>
          <w:lang w:val="lt-LT"/>
        </w:rPr>
        <w:t>Ilgalaikis materialusis turtas pagal pobūdį skirstomas į pagrindines grupes, nustatytas VSAFAS.</w:t>
      </w:r>
    </w:p>
    <w:p w14:paraId="1C720F3E" w14:textId="77777777" w:rsidR="00ED2E5A" w:rsidRPr="006A3957" w:rsidRDefault="00ED2E5A" w:rsidP="00ED2E5A">
      <w:pPr>
        <w:numPr>
          <w:ilvl w:val="0"/>
          <w:numId w:val="1"/>
        </w:numPr>
        <w:tabs>
          <w:tab w:val="left" w:pos="1200"/>
        </w:tabs>
        <w:ind w:left="0" w:firstLine="840"/>
        <w:jc w:val="both"/>
        <w:rPr>
          <w:lang w:val="lt-LT"/>
        </w:rPr>
      </w:pPr>
      <w:r w:rsidRPr="006A3957">
        <w:rPr>
          <w:lang w:val="lt-LT"/>
        </w:rPr>
        <w:t>Įsigytas ilgalaikis materialusis turtas pirminio pripažinimo momentu apskaitoje registruojamas įsigijimo savikaina, pagal ilgalaikio materialiojo turto vienetus, kaip nurodyta ilgalaikio materialiojo turto tvarkos apraše.</w:t>
      </w:r>
    </w:p>
    <w:p w14:paraId="5EBF8108" w14:textId="77777777" w:rsidR="00ED2E5A" w:rsidRPr="006A3957" w:rsidRDefault="00ED2E5A" w:rsidP="00ED2E5A">
      <w:pPr>
        <w:numPr>
          <w:ilvl w:val="0"/>
          <w:numId w:val="1"/>
        </w:numPr>
        <w:tabs>
          <w:tab w:val="left" w:pos="1200"/>
        </w:tabs>
        <w:ind w:left="0" w:firstLine="840"/>
        <w:jc w:val="both"/>
        <w:rPr>
          <w:lang w:val="lt-LT"/>
        </w:rPr>
      </w:pPr>
      <w:r w:rsidRPr="006A3957">
        <w:rPr>
          <w:lang w:val="lt-LT"/>
        </w:rPr>
        <w:t>Išankstiniai mokėjimai už ilgalaikį materialųjį turtą apskaitoje registruojami tam skirtose ilgalaikio materialiojo turto sąskaitose.</w:t>
      </w:r>
    </w:p>
    <w:p w14:paraId="73C602FE" w14:textId="77777777" w:rsidR="00ED2E5A" w:rsidRPr="006A3957" w:rsidRDefault="00ED2E5A" w:rsidP="00ED2E5A">
      <w:pPr>
        <w:numPr>
          <w:ilvl w:val="0"/>
          <w:numId w:val="1"/>
        </w:numPr>
        <w:tabs>
          <w:tab w:val="left" w:pos="1200"/>
        </w:tabs>
        <w:ind w:left="0" w:firstLine="840"/>
        <w:jc w:val="both"/>
        <w:rPr>
          <w:lang w:val="lt-LT"/>
        </w:rPr>
      </w:pPr>
      <w:r w:rsidRPr="006A3957">
        <w:rPr>
          <w:lang w:val="lt-LT"/>
        </w:rPr>
        <w:t>Po pirminio pripažinimo ilgalaikis materialusis turtas, išskyrus žemę, finansinėse ataskaitose rodomas įsigijimo savikaina, atėmus sukauptą nusidėvėjimo ir nuvertėjimo, jei jis yra, sumą.</w:t>
      </w:r>
    </w:p>
    <w:p w14:paraId="0E6DCA7B" w14:textId="77777777" w:rsidR="00ED2E5A" w:rsidRPr="006A3957" w:rsidRDefault="00ED2E5A" w:rsidP="00ED2E5A">
      <w:pPr>
        <w:numPr>
          <w:ilvl w:val="0"/>
          <w:numId w:val="1"/>
        </w:numPr>
        <w:tabs>
          <w:tab w:val="left" w:pos="1200"/>
        </w:tabs>
        <w:ind w:left="0" w:firstLine="840"/>
        <w:jc w:val="both"/>
        <w:rPr>
          <w:lang w:val="lt-LT"/>
        </w:rPr>
      </w:pPr>
      <w:r w:rsidRPr="006A3957">
        <w:rPr>
          <w:lang w:val="lt-LT"/>
        </w:rPr>
        <w:t>Ilgalaikio materialiojo turto nudėvimoji vertė yra nuosekliai paskirstoma per visą turto naudingo tarnavimo laiką.</w:t>
      </w:r>
    </w:p>
    <w:p w14:paraId="24FD7C12" w14:textId="77777777" w:rsidR="00ED2E5A" w:rsidRPr="006A3957" w:rsidRDefault="00ED2E5A" w:rsidP="00ED2E5A">
      <w:pPr>
        <w:numPr>
          <w:ilvl w:val="0"/>
          <w:numId w:val="1"/>
        </w:numPr>
        <w:tabs>
          <w:tab w:val="left" w:pos="1200"/>
        </w:tabs>
        <w:ind w:left="0" w:firstLine="840"/>
        <w:jc w:val="both"/>
        <w:rPr>
          <w:lang w:val="lt-LT"/>
        </w:rPr>
      </w:pPr>
      <w:r w:rsidRPr="006A3957">
        <w:rPr>
          <w:lang w:val="lt-LT"/>
        </w:rPr>
        <w:t>Ilgalaikio materialiojo turto nusidėvėjimas skaičiuojamas taikant tiesiogiai proporcingą metodą pagal konkrečius materialiojo turto nusidėvėjimo normatyvus, patvirtintus Šiaulių miesto savivaldybės tarybos 2010 m. balandžio 29 d. sprendimu Nr.T-139.</w:t>
      </w:r>
    </w:p>
    <w:p w14:paraId="2B8D7889" w14:textId="77777777" w:rsidR="00ED2E5A" w:rsidRDefault="00ED2E5A" w:rsidP="00ED2E5A">
      <w:pPr>
        <w:numPr>
          <w:ilvl w:val="0"/>
          <w:numId w:val="1"/>
        </w:numPr>
        <w:tabs>
          <w:tab w:val="left" w:pos="1200"/>
        </w:tabs>
        <w:ind w:left="0" w:firstLine="840"/>
        <w:jc w:val="both"/>
        <w:rPr>
          <w:lang w:val="lt-LT"/>
        </w:rPr>
      </w:pPr>
      <w:r w:rsidRPr="006A3957">
        <w:rPr>
          <w:lang w:val="lt-LT"/>
        </w:rPr>
        <w:t>Kai turtas parduodamas arba nurašomas, jo įsigijimo savikaina, sukaupto nusidėvėjimo ir nuvertėjimo, jei yra, sumos nurašomos.</w:t>
      </w:r>
    </w:p>
    <w:p w14:paraId="6D55E9DF" w14:textId="77777777" w:rsidR="00ED2E5A" w:rsidRPr="006A3957" w:rsidRDefault="00ED2E5A" w:rsidP="00ED2E5A">
      <w:pPr>
        <w:tabs>
          <w:tab w:val="left" w:pos="1200"/>
        </w:tabs>
        <w:jc w:val="both"/>
        <w:rPr>
          <w:lang w:val="lt-LT"/>
        </w:rPr>
      </w:pPr>
    </w:p>
    <w:p w14:paraId="13FA0281" w14:textId="77777777" w:rsidR="00ED2E5A" w:rsidRPr="006A3957" w:rsidRDefault="00ED2E5A" w:rsidP="00ED2E5A">
      <w:pPr>
        <w:ind w:firstLine="17"/>
        <w:jc w:val="center"/>
        <w:rPr>
          <w:b/>
          <w:lang w:val="lt-LT"/>
        </w:rPr>
      </w:pPr>
      <w:r w:rsidRPr="006A3957">
        <w:rPr>
          <w:b/>
          <w:lang w:val="lt-LT"/>
        </w:rPr>
        <w:t>Atsargos</w:t>
      </w:r>
    </w:p>
    <w:p w14:paraId="793ED751" w14:textId="77777777" w:rsidR="00ED2E5A" w:rsidRPr="006A3957" w:rsidRDefault="00ED2E5A" w:rsidP="00ED2E5A">
      <w:pPr>
        <w:numPr>
          <w:ilvl w:val="0"/>
          <w:numId w:val="1"/>
        </w:numPr>
        <w:tabs>
          <w:tab w:val="left" w:pos="1215"/>
        </w:tabs>
        <w:ind w:left="0" w:firstLine="840"/>
        <w:jc w:val="both"/>
        <w:rPr>
          <w:lang w:val="lt-LT"/>
        </w:rPr>
      </w:pPr>
      <w:r w:rsidRPr="006A3957">
        <w:rPr>
          <w:lang w:val="lt-LT"/>
        </w:rPr>
        <w:t>Pirminio pripažinimo metu atsargos įvertinamos įsigijimo savikaina.</w:t>
      </w:r>
    </w:p>
    <w:p w14:paraId="7AD73110" w14:textId="77777777" w:rsidR="00ED2E5A" w:rsidRPr="006A3957" w:rsidRDefault="00ED2E5A" w:rsidP="00ED2E5A">
      <w:pPr>
        <w:numPr>
          <w:ilvl w:val="0"/>
          <w:numId w:val="1"/>
        </w:numPr>
        <w:tabs>
          <w:tab w:val="left" w:pos="1215"/>
        </w:tabs>
        <w:ind w:left="0" w:firstLine="840"/>
        <w:jc w:val="both"/>
        <w:rPr>
          <w:lang w:val="lt-LT"/>
        </w:rPr>
      </w:pPr>
      <w:r w:rsidRPr="006A3957">
        <w:rPr>
          <w:lang w:val="lt-LT"/>
        </w:rPr>
        <w:t>Atsargų sunaudojimas arba pardavimas apskaitoje registruojamas pagal nuolat apskaitomų atsargų būdą, kai buhalterinėje apskaitoje registruojama kiekviena su atsargų sunaudojimu arba pardavimu susijusi operacija.</w:t>
      </w:r>
    </w:p>
    <w:p w14:paraId="2C822FB8" w14:textId="77777777" w:rsidR="00ED2E5A" w:rsidRPr="006A3957" w:rsidRDefault="00ED2E5A" w:rsidP="00ED2E5A">
      <w:pPr>
        <w:numPr>
          <w:ilvl w:val="0"/>
          <w:numId w:val="1"/>
        </w:numPr>
        <w:tabs>
          <w:tab w:val="left" w:pos="1215"/>
        </w:tabs>
        <w:ind w:left="0" w:firstLine="840"/>
        <w:jc w:val="both"/>
        <w:rPr>
          <w:lang w:val="lt-LT"/>
        </w:rPr>
      </w:pPr>
      <w:r w:rsidRPr="006A3957">
        <w:rPr>
          <w:lang w:val="lt-LT"/>
        </w:rPr>
        <w:t>Prie atsargų priskiriamas neatiduotas naudoti ūkinis inventorius. Atiduoto naudoti ūkinio inventoriaus vertė iš karto traukiama į sąnaudas.</w:t>
      </w:r>
    </w:p>
    <w:p w14:paraId="196D77E5" w14:textId="77777777" w:rsidR="00ED2E5A" w:rsidRDefault="00ED2E5A" w:rsidP="00ED2E5A">
      <w:pPr>
        <w:numPr>
          <w:ilvl w:val="0"/>
          <w:numId w:val="1"/>
        </w:numPr>
        <w:tabs>
          <w:tab w:val="left" w:pos="1215"/>
        </w:tabs>
        <w:ind w:left="0" w:firstLine="840"/>
        <w:jc w:val="both"/>
        <w:rPr>
          <w:lang w:val="lt-LT"/>
        </w:rPr>
      </w:pPr>
      <w:r w:rsidRPr="006A3957">
        <w:rPr>
          <w:lang w:val="lt-LT"/>
        </w:rPr>
        <w:t>Naudojamo ūkinio inventoriaus kiekinė ir vertinė apskaita kontrolės tikslais tvarkoma nebalansinėse sąskaitose.</w:t>
      </w:r>
    </w:p>
    <w:p w14:paraId="179D3BB3" w14:textId="77777777" w:rsidR="00ED2E5A" w:rsidRPr="006A3957" w:rsidRDefault="00ED2E5A" w:rsidP="00ED2E5A">
      <w:pPr>
        <w:tabs>
          <w:tab w:val="left" w:pos="1215"/>
        </w:tabs>
        <w:jc w:val="both"/>
        <w:rPr>
          <w:lang w:val="lt-LT"/>
        </w:rPr>
      </w:pPr>
    </w:p>
    <w:p w14:paraId="0607FBA7" w14:textId="77777777" w:rsidR="00ED2E5A" w:rsidRPr="006A3957" w:rsidRDefault="00ED2E5A" w:rsidP="00ED2E5A">
      <w:pPr>
        <w:tabs>
          <w:tab w:val="left" w:pos="900"/>
          <w:tab w:val="left" w:pos="2160"/>
        </w:tabs>
        <w:jc w:val="center"/>
        <w:rPr>
          <w:rStyle w:val="BoldItalic"/>
          <w:i w:val="0"/>
          <w:lang w:val="lt-LT"/>
        </w:rPr>
      </w:pPr>
      <w:r w:rsidRPr="006A3957">
        <w:rPr>
          <w:rStyle w:val="BoldItalic"/>
          <w:i w:val="0"/>
          <w:lang w:val="lt-LT"/>
        </w:rPr>
        <w:t>Finansinis turtas</w:t>
      </w:r>
    </w:p>
    <w:p w14:paraId="7B4DDCED" w14:textId="77777777" w:rsidR="00ED2E5A" w:rsidRDefault="00ED2E5A" w:rsidP="00ED2E5A">
      <w:pPr>
        <w:numPr>
          <w:ilvl w:val="0"/>
          <w:numId w:val="1"/>
        </w:numPr>
        <w:tabs>
          <w:tab w:val="left" w:pos="720"/>
          <w:tab w:val="left" w:pos="900"/>
          <w:tab w:val="left" w:pos="1245"/>
          <w:tab w:val="left" w:pos="2160"/>
        </w:tabs>
        <w:ind w:left="0" w:firstLine="840"/>
        <w:jc w:val="both"/>
        <w:rPr>
          <w:lang w:val="lt-LT"/>
        </w:rPr>
      </w:pPr>
      <w:r w:rsidRPr="006A3957">
        <w:rPr>
          <w:lang w:val="lt-LT"/>
        </w:rPr>
        <w:t>Finansinis turtas apskaitoje pripažįstamas tik tada, kai yra įvykdomos visos sąlygos, nustatytos 17-ajame VSAFAS „Finansinis turtas ir finansiniai įsipareigojimai“. Pirmą kartą pripažindama finansinį turtą, mokykla įvertina jį įsigijimo savikaina.</w:t>
      </w:r>
    </w:p>
    <w:p w14:paraId="75217731" w14:textId="77777777" w:rsidR="00ED2E5A" w:rsidRPr="006A3957" w:rsidRDefault="00ED2E5A" w:rsidP="00ED2E5A">
      <w:pPr>
        <w:tabs>
          <w:tab w:val="left" w:pos="900"/>
          <w:tab w:val="left" w:pos="1245"/>
          <w:tab w:val="left" w:pos="2160"/>
        </w:tabs>
        <w:jc w:val="both"/>
        <w:rPr>
          <w:lang w:val="lt-LT"/>
        </w:rPr>
      </w:pPr>
    </w:p>
    <w:p w14:paraId="1FE67FD3" w14:textId="77777777" w:rsidR="00ED2E5A" w:rsidRPr="006A3957" w:rsidRDefault="00ED2E5A" w:rsidP="00ED2E5A">
      <w:pPr>
        <w:jc w:val="center"/>
        <w:rPr>
          <w:b/>
          <w:lang w:val="lt-LT"/>
        </w:rPr>
      </w:pPr>
      <w:r w:rsidRPr="006A3957">
        <w:rPr>
          <w:b/>
          <w:lang w:val="lt-LT"/>
        </w:rPr>
        <w:t>Gautinos sumos</w:t>
      </w:r>
    </w:p>
    <w:p w14:paraId="68C28037" w14:textId="77777777" w:rsidR="00ED2E5A" w:rsidRPr="006A3957" w:rsidRDefault="00ED2E5A" w:rsidP="00ED2E5A">
      <w:pPr>
        <w:numPr>
          <w:ilvl w:val="0"/>
          <w:numId w:val="1"/>
        </w:numPr>
        <w:tabs>
          <w:tab w:val="left" w:pos="720"/>
          <w:tab w:val="left" w:pos="900"/>
          <w:tab w:val="left" w:pos="1245"/>
          <w:tab w:val="left" w:pos="2160"/>
        </w:tabs>
        <w:ind w:left="0" w:firstLine="840"/>
        <w:jc w:val="both"/>
        <w:rPr>
          <w:lang w:val="lt-LT"/>
        </w:rPr>
      </w:pPr>
      <w:r w:rsidRPr="006A3957">
        <w:rPr>
          <w:lang w:val="lt-LT"/>
        </w:rPr>
        <w:t>Gautinos sumos pripažinimo metu yra įvertinamos įsigijimo savikaina.</w:t>
      </w:r>
    </w:p>
    <w:p w14:paraId="08BDB186" w14:textId="77777777" w:rsidR="00ED2E5A" w:rsidRDefault="00ED2E5A" w:rsidP="00ED2E5A">
      <w:pPr>
        <w:numPr>
          <w:ilvl w:val="0"/>
          <w:numId w:val="1"/>
        </w:numPr>
        <w:tabs>
          <w:tab w:val="left" w:pos="720"/>
          <w:tab w:val="left" w:pos="900"/>
          <w:tab w:val="left" w:pos="1245"/>
          <w:tab w:val="left" w:pos="2160"/>
        </w:tabs>
        <w:ind w:left="0" w:firstLine="840"/>
        <w:jc w:val="both"/>
        <w:rPr>
          <w:lang w:val="lt-LT"/>
        </w:rPr>
      </w:pPr>
      <w:r w:rsidRPr="006A3957">
        <w:rPr>
          <w:lang w:val="lt-LT"/>
        </w:rPr>
        <w:t>Vėliau ilgalaikės gautinos sumos ataskaitose rodomos amortizuota savikaina, atėmus nuvertėjimo nuostolius, o trumpalaikės gautinos sumos – įsigijimo savikaina, atėmus nuvertėjimo nuostolius.</w:t>
      </w:r>
    </w:p>
    <w:p w14:paraId="70501899" w14:textId="77777777" w:rsidR="00ED2E5A" w:rsidRPr="006A3957" w:rsidRDefault="00ED2E5A" w:rsidP="00ED2E5A">
      <w:pPr>
        <w:tabs>
          <w:tab w:val="left" w:pos="900"/>
          <w:tab w:val="left" w:pos="1245"/>
          <w:tab w:val="left" w:pos="2160"/>
        </w:tabs>
        <w:jc w:val="both"/>
        <w:rPr>
          <w:lang w:val="lt-LT"/>
        </w:rPr>
      </w:pPr>
    </w:p>
    <w:p w14:paraId="4BCCAB41" w14:textId="77777777" w:rsidR="00ED2E5A" w:rsidRPr="006A3957" w:rsidRDefault="00ED2E5A" w:rsidP="00ED2E5A">
      <w:pPr>
        <w:pStyle w:val="Antrat2"/>
        <w:tabs>
          <w:tab w:val="clear" w:pos="576"/>
        </w:tabs>
        <w:spacing w:before="0" w:after="0"/>
        <w:ind w:left="0" w:firstLine="0"/>
        <w:jc w:val="center"/>
        <w:rPr>
          <w:rFonts w:ascii="Times New Roman" w:hAnsi="Times New Roman" w:cs="Times New Roman"/>
          <w:i w:val="0"/>
          <w:color w:val="000000"/>
          <w:spacing w:val="-1"/>
          <w:w w:val="103"/>
          <w:sz w:val="24"/>
          <w:szCs w:val="24"/>
        </w:rPr>
      </w:pPr>
      <w:r w:rsidRPr="006A3957">
        <w:rPr>
          <w:rFonts w:ascii="Times New Roman" w:hAnsi="Times New Roman" w:cs="Times New Roman"/>
          <w:i w:val="0"/>
          <w:color w:val="000000"/>
          <w:spacing w:val="-1"/>
          <w:w w:val="103"/>
          <w:sz w:val="24"/>
          <w:szCs w:val="24"/>
        </w:rPr>
        <w:t>Pinigai ir pinigų ekvivalentai</w:t>
      </w:r>
    </w:p>
    <w:p w14:paraId="05D2B841" w14:textId="77777777" w:rsidR="00ED2E5A" w:rsidRDefault="00ED2E5A" w:rsidP="00ED2E5A">
      <w:pPr>
        <w:numPr>
          <w:ilvl w:val="0"/>
          <w:numId w:val="1"/>
        </w:numPr>
        <w:tabs>
          <w:tab w:val="left" w:pos="720"/>
          <w:tab w:val="left" w:pos="900"/>
          <w:tab w:val="left" w:pos="1245"/>
          <w:tab w:val="left" w:pos="2160"/>
        </w:tabs>
        <w:ind w:left="0" w:firstLine="840"/>
        <w:jc w:val="both"/>
        <w:rPr>
          <w:lang w:val="lt-LT"/>
        </w:rPr>
      </w:pPr>
      <w:bookmarkStart w:id="0" w:name="_Ref192492765"/>
      <w:r w:rsidRPr="006A3957">
        <w:rPr>
          <w:lang w:val="lt-LT"/>
        </w:rPr>
        <w:t>Pinigus sudaro pinigai banko sąskaitose.</w:t>
      </w:r>
      <w:bookmarkEnd w:id="0"/>
    </w:p>
    <w:p w14:paraId="7FF34EB4" w14:textId="77777777" w:rsidR="00ED2E5A" w:rsidRDefault="00ED2E5A" w:rsidP="00ED2E5A">
      <w:pPr>
        <w:jc w:val="center"/>
        <w:rPr>
          <w:b/>
          <w:lang w:val="lt-LT"/>
        </w:rPr>
      </w:pPr>
    </w:p>
    <w:p w14:paraId="341F5F54" w14:textId="77777777" w:rsidR="00ED2E5A" w:rsidRPr="004D70CA" w:rsidRDefault="00ED2E5A" w:rsidP="00ED2E5A">
      <w:pPr>
        <w:jc w:val="center"/>
        <w:rPr>
          <w:b/>
          <w:lang w:val="lt-LT"/>
        </w:rPr>
      </w:pPr>
      <w:r w:rsidRPr="004D70CA">
        <w:rPr>
          <w:b/>
          <w:lang w:val="lt-LT"/>
        </w:rPr>
        <w:t>Finansavimo sumos</w:t>
      </w:r>
    </w:p>
    <w:p w14:paraId="3298F0CF" w14:textId="77777777" w:rsidR="00ED2E5A" w:rsidRDefault="00ED2E5A" w:rsidP="00ED2E5A">
      <w:pPr>
        <w:numPr>
          <w:ilvl w:val="0"/>
          <w:numId w:val="1"/>
        </w:numPr>
        <w:tabs>
          <w:tab w:val="left" w:pos="720"/>
          <w:tab w:val="left" w:pos="900"/>
          <w:tab w:val="left" w:pos="1245"/>
          <w:tab w:val="left" w:pos="2160"/>
        </w:tabs>
        <w:ind w:left="0" w:firstLine="840"/>
        <w:jc w:val="both"/>
        <w:rPr>
          <w:lang w:val="lt-LT"/>
        </w:rPr>
      </w:pPr>
      <w:r w:rsidRPr="004D70CA">
        <w:rPr>
          <w:lang w:val="lt-LT"/>
        </w:rPr>
        <w:t>Finansavimo sumos pripažįstamos, kai atitinka 20VSAFAS „Finansavimo sumos“ nustatytus kriterijus.</w:t>
      </w:r>
    </w:p>
    <w:p w14:paraId="305B0021" w14:textId="77777777" w:rsidR="00ED2E5A" w:rsidRDefault="00ED2E5A" w:rsidP="00ED2E5A">
      <w:pPr>
        <w:numPr>
          <w:ilvl w:val="0"/>
          <w:numId w:val="1"/>
        </w:numPr>
        <w:tabs>
          <w:tab w:val="left" w:pos="720"/>
          <w:tab w:val="left" w:pos="900"/>
          <w:tab w:val="left" w:pos="1245"/>
          <w:tab w:val="left" w:pos="2160"/>
        </w:tabs>
        <w:ind w:left="0" w:firstLine="840"/>
        <w:jc w:val="both"/>
        <w:rPr>
          <w:lang w:val="lt-LT"/>
        </w:rPr>
      </w:pPr>
      <w:r w:rsidRPr="004D70CA">
        <w:rPr>
          <w:lang w:val="lt-LT"/>
        </w:rPr>
        <w:lastRenderedPageBreak/>
        <w:t>Finansavimo sumos – mokyklos gaunamos iš valstybės biudžeto, iš savivaldybės biudžeto, iš Europos Sąjungos, Lietuvos ir užsienio paramos fondų gauti arba gautini pinigai arba kitas turtas, skirti mokyklos nuostatuose nustatytiems tikslams pasiekti ir funkcijoms atlikti bei vykdomoms programoms įgyvendinti. Finansavimo sumos apima ir mokyklos gautus ar gautinus pinigus ir kitą turtą pavedimams vykdyti, kitas lėšas dengti ir kaip paramą gautą turtą.</w:t>
      </w:r>
    </w:p>
    <w:p w14:paraId="2E20BE0B" w14:textId="77777777" w:rsidR="00ED2E5A" w:rsidRDefault="00ED2E5A" w:rsidP="00ED2E5A">
      <w:pPr>
        <w:numPr>
          <w:ilvl w:val="0"/>
          <w:numId w:val="1"/>
        </w:numPr>
        <w:tabs>
          <w:tab w:val="left" w:pos="720"/>
          <w:tab w:val="left" w:pos="900"/>
          <w:tab w:val="left" w:pos="1245"/>
          <w:tab w:val="left" w:pos="2160"/>
        </w:tabs>
        <w:ind w:left="0" w:firstLine="840"/>
        <w:jc w:val="both"/>
        <w:rPr>
          <w:lang w:val="lt-LT"/>
        </w:rPr>
      </w:pPr>
      <w:r w:rsidRPr="004D70CA">
        <w:rPr>
          <w:lang w:val="lt-LT"/>
        </w:rPr>
        <w:t>Finansavimo sumos pagal paskirtį skirstomos į: finansavimo sumas nepiniginiam turtui įsigyti ir finansavimo sumas kitoms išlaidoms kompensuoti.</w:t>
      </w:r>
    </w:p>
    <w:p w14:paraId="39276D7C" w14:textId="77777777" w:rsidR="00ED2E5A" w:rsidRDefault="00ED2E5A" w:rsidP="00ED2E5A">
      <w:pPr>
        <w:numPr>
          <w:ilvl w:val="0"/>
          <w:numId w:val="1"/>
        </w:numPr>
        <w:tabs>
          <w:tab w:val="left" w:pos="720"/>
          <w:tab w:val="left" w:pos="900"/>
          <w:tab w:val="left" w:pos="1245"/>
          <w:tab w:val="left" w:pos="2160"/>
        </w:tabs>
        <w:ind w:left="0" w:firstLine="840"/>
        <w:jc w:val="both"/>
        <w:rPr>
          <w:lang w:val="lt-LT"/>
        </w:rPr>
      </w:pPr>
      <w:r w:rsidRPr="004D70CA">
        <w:rPr>
          <w:lang w:val="lt-LT"/>
        </w:rPr>
        <w:t>Finansavimo sumos nepiniginiam turtui įsigyti apima ir nemokamai gautą ar už simbolinį atlygį įsigytą nepiniginį turtą.</w:t>
      </w:r>
    </w:p>
    <w:p w14:paraId="389FFE72" w14:textId="77777777" w:rsidR="00ED2E5A" w:rsidRDefault="00ED2E5A" w:rsidP="00ED2E5A">
      <w:pPr>
        <w:numPr>
          <w:ilvl w:val="0"/>
          <w:numId w:val="1"/>
        </w:numPr>
        <w:tabs>
          <w:tab w:val="left" w:pos="720"/>
          <w:tab w:val="left" w:pos="900"/>
          <w:tab w:val="left" w:pos="1245"/>
          <w:tab w:val="left" w:pos="2160"/>
        </w:tabs>
        <w:ind w:left="0" w:firstLine="840"/>
        <w:jc w:val="both"/>
        <w:rPr>
          <w:lang w:val="lt-LT"/>
        </w:rPr>
      </w:pPr>
      <w:r w:rsidRPr="004D70CA">
        <w:rPr>
          <w:lang w:val="lt-LT"/>
        </w:rPr>
        <w:t>Finansavimo sumos kitoms išlaidoms dengti yra skirtos ataskaitinio laikotarpio išlaidoms kompensuoti. Taip pat finansavimo sumomis, skirtomis kitoms išlaidoms kompensuoti, yra laikomos visos likusios finansavimo sumos, kurios nepriskiriamos nepiniginiam turtui įsigyti.</w:t>
      </w:r>
    </w:p>
    <w:p w14:paraId="6CF1316E" w14:textId="77777777" w:rsidR="00ED2E5A" w:rsidRPr="004D70CA" w:rsidRDefault="00ED2E5A" w:rsidP="00ED2E5A">
      <w:pPr>
        <w:numPr>
          <w:ilvl w:val="0"/>
          <w:numId w:val="1"/>
        </w:numPr>
        <w:tabs>
          <w:tab w:val="left" w:pos="720"/>
          <w:tab w:val="left" w:pos="900"/>
          <w:tab w:val="left" w:pos="1245"/>
          <w:tab w:val="left" w:pos="2160"/>
        </w:tabs>
        <w:ind w:left="0" w:firstLine="840"/>
        <w:jc w:val="both"/>
        <w:rPr>
          <w:lang w:val="lt-LT"/>
        </w:rPr>
      </w:pPr>
      <w:r w:rsidRPr="004D70CA">
        <w:rPr>
          <w:lang w:val="lt-LT"/>
        </w:rPr>
        <w:t>Gautos(gautinos) ir panaudotos finansavimo sumos arba jų dalis pripažįstamos finansavimo pajamomis tais laikotarpiais, kuriais padaromos su finansavimo sumomis susijusios sąnaudos.</w:t>
      </w:r>
    </w:p>
    <w:p w14:paraId="7C0236E1" w14:textId="77777777" w:rsidR="00ED2E5A" w:rsidRPr="006A3957" w:rsidRDefault="00ED2E5A" w:rsidP="00ED2E5A">
      <w:pPr>
        <w:tabs>
          <w:tab w:val="left" w:pos="1275"/>
        </w:tabs>
        <w:jc w:val="both"/>
        <w:rPr>
          <w:lang w:val="lt-LT"/>
        </w:rPr>
      </w:pPr>
    </w:p>
    <w:p w14:paraId="7C00418F" w14:textId="77777777" w:rsidR="00ED2E5A" w:rsidRPr="006A3957" w:rsidRDefault="00ED2E5A" w:rsidP="00ED2E5A">
      <w:pPr>
        <w:jc w:val="center"/>
        <w:rPr>
          <w:b/>
          <w:lang w:val="lt-LT"/>
        </w:rPr>
      </w:pPr>
      <w:r w:rsidRPr="006A3957">
        <w:rPr>
          <w:b/>
          <w:lang w:val="lt-LT"/>
        </w:rPr>
        <w:t>Finansiniai įsipareigojimai</w:t>
      </w:r>
    </w:p>
    <w:p w14:paraId="30DFF37A" w14:textId="77777777" w:rsidR="00ED2E5A" w:rsidRPr="004D70CA" w:rsidRDefault="00ED2E5A" w:rsidP="00ED2E5A">
      <w:pPr>
        <w:pStyle w:val="Sraopastraipa"/>
        <w:widowControl w:val="0"/>
        <w:numPr>
          <w:ilvl w:val="0"/>
          <w:numId w:val="1"/>
        </w:numPr>
        <w:shd w:val="clear" w:color="auto" w:fill="FFFFFF"/>
        <w:tabs>
          <w:tab w:val="clear" w:pos="720"/>
          <w:tab w:val="left" w:pos="1276"/>
        </w:tabs>
        <w:autoSpaceDE w:val="0"/>
        <w:ind w:left="0" w:firstLine="851"/>
        <w:jc w:val="both"/>
        <w:rPr>
          <w:lang w:val="lt-LT"/>
        </w:rPr>
      </w:pPr>
      <w:r w:rsidRPr="004D70CA">
        <w:rPr>
          <w:lang w:val="lt-LT"/>
        </w:rPr>
        <w:t>Finansinių įsipareigojimų apskaitos principai, metodai ir taisyklės nustatyti 17-ajame VSAFAS „Finansinis turtas ir finansiniai įsipareigojimai“, 18-ajame VSAFAS „Atidėjiniai, neapibrėžtieji įsipareigojimai, neapibrėžtasis turtas ir įvykiai pasibaigus ataskaitiniam laikotarpiui“ ir 19-ajame VSAFAS „Finansinė nuoma (lizingas) ir kitos turto perdavimo sutartys“.</w:t>
      </w:r>
    </w:p>
    <w:p w14:paraId="1A8C51C9" w14:textId="77777777" w:rsidR="00ED2E5A" w:rsidRPr="006A3957" w:rsidRDefault="00ED2E5A" w:rsidP="00ED2E5A">
      <w:pPr>
        <w:widowControl w:val="0"/>
        <w:numPr>
          <w:ilvl w:val="0"/>
          <w:numId w:val="1"/>
        </w:numPr>
        <w:shd w:val="clear" w:color="auto" w:fill="FFFFFF"/>
        <w:tabs>
          <w:tab w:val="left" w:pos="1230"/>
        </w:tabs>
        <w:autoSpaceDE w:val="0"/>
        <w:ind w:left="0" w:firstLine="840"/>
        <w:jc w:val="both"/>
        <w:rPr>
          <w:lang w:val="lt-LT"/>
        </w:rPr>
      </w:pPr>
      <w:r w:rsidRPr="006A3957">
        <w:rPr>
          <w:lang w:val="lt-LT"/>
        </w:rPr>
        <w:t>Visi įsipareigojimai yra finansiniai ir skirstomi į ilgalaikius ir trumpalaikius. Ilgalaikiams finansiniams įsipareigojimams priskiriama: ilgalaikiai atidėjiniai,</w:t>
      </w:r>
      <w:r>
        <w:rPr>
          <w:lang w:val="lt-LT"/>
        </w:rPr>
        <w:t xml:space="preserve"> </w:t>
      </w:r>
      <w:r w:rsidRPr="006A3957">
        <w:rPr>
          <w:lang w:val="lt-LT"/>
        </w:rPr>
        <w:t>ilgalaikės finansinės skolos;</w:t>
      </w:r>
      <w:r>
        <w:rPr>
          <w:lang w:val="lt-LT"/>
        </w:rPr>
        <w:t xml:space="preserve"> </w:t>
      </w:r>
      <w:r w:rsidRPr="006A3957">
        <w:rPr>
          <w:lang w:val="lt-LT"/>
        </w:rPr>
        <w:t>kiti ilgalaikiai įsipareigojimai.</w:t>
      </w:r>
    </w:p>
    <w:p w14:paraId="142A43EB" w14:textId="77777777" w:rsidR="00ED2E5A" w:rsidRDefault="00ED2E5A" w:rsidP="00ED2E5A">
      <w:pPr>
        <w:widowControl w:val="0"/>
        <w:numPr>
          <w:ilvl w:val="0"/>
          <w:numId w:val="1"/>
        </w:numPr>
        <w:shd w:val="clear" w:color="auto" w:fill="FFFFFF"/>
        <w:tabs>
          <w:tab w:val="left" w:pos="1230"/>
        </w:tabs>
        <w:autoSpaceDE w:val="0"/>
        <w:ind w:left="0" w:firstLine="840"/>
        <w:jc w:val="both"/>
        <w:rPr>
          <w:lang w:val="lt-LT"/>
        </w:rPr>
      </w:pPr>
      <w:r w:rsidRPr="006A3957">
        <w:rPr>
          <w:lang w:val="lt-LT"/>
        </w:rPr>
        <w:t xml:space="preserve">Trumpalaikiams finansiniams įsipareigojimams priskiriama: ilgalaikių atidėjinių einamųjų metų dalis ir trumpalaikiai atidėjiniai; ilgalaikių įsipareigojimų einamųjų metų dalis; trumpalaikiai finansiniai įsipareigojimai; pervestinos subsidijos ir finansavimo sumos; mokėtinos socialinės išmokos; pervestinos sumos į biudžetus, fondus ir kitiems subjektams; mokėtinos sumos, susijusios su vykdoma veikla; kiti trumpalaikiai finansiniai įsipareigojimai. Pirminio pripažinimo metu finansiniai įsipareigojimai įvertinami įsigijimo savikaina. </w:t>
      </w:r>
    </w:p>
    <w:p w14:paraId="347C552E" w14:textId="77777777" w:rsidR="00ED2E5A" w:rsidRPr="006A3957" w:rsidRDefault="00ED2E5A" w:rsidP="00ED2E5A">
      <w:pPr>
        <w:widowControl w:val="0"/>
        <w:shd w:val="clear" w:color="auto" w:fill="FFFFFF"/>
        <w:tabs>
          <w:tab w:val="left" w:pos="720"/>
          <w:tab w:val="left" w:pos="1230"/>
        </w:tabs>
        <w:autoSpaceDE w:val="0"/>
        <w:ind w:left="840"/>
        <w:jc w:val="both"/>
        <w:rPr>
          <w:lang w:val="lt-LT"/>
        </w:rPr>
      </w:pPr>
    </w:p>
    <w:p w14:paraId="20DC9224" w14:textId="77777777" w:rsidR="00ED2E5A" w:rsidRPr="006A3957" w:rsidRDefault="00ED2E5A" w:rsidP="00ED2E5A">
      <w:pPr>
        <w:pStyle w:val="Antrat2"/>
        <w:spacing w:before="0" w:after="0"/>
        <w:ind w:left="0" w:firstLine="17"/>
        <w:jc w:val="center"/>
        <w:rPr>
          <w:rFonts w:ascii="Times New Roman" w:hAnsi="Times New Roman" w:cs="Times New Roman"/>
          <w:i w:val="0"/>
          <w:color w:val="000000"/>
          <w:spacing w:val="-1"/>
          <w:w w:val="103"/>
          <w:sz w:val="24"/>
          <w:szCs w:val="24"/>
        </w:rPr>
      </w:pPr>
      <w:r w:rsidRPr="006A3957">
        <w:rPr>
          <w:rFonts w:ascii="Times New Roman" w:hAnsi="Times New Roman" w:cs="Times New Roman"/>
          <w:i w:val="0"/>
          <w:color w:val="000000"/>
          <w:spacing w:val="-1"/>
          <w:w w:val="103"/>
          <w:sz w:val="24"/>
          <w:szCs w:val="24"/>
        </w:rPr>
        <w:t>Pajamos</w:t>
      </w:r>
    </w:p>
    <w:p w14:paraId="48DF2D0B" w14:textId="77777777" w:rsidR="00ED2E5A" w:rsidRPr="006A3957" w:rsidRDefault="00ED2E5A" w:rsidP="00ED2E5A">
      <w:pPr>
        <w:widowControl w:val="0"/>
        <w:numPr>
          <w:ilvl w:val="0"/>
          <w:numId w:val="1"/>
        </w:numPr>
        <w:shd w:val="clear" w:color="auto" w:fill="FFFFFF"/>
        <w:tabs>
          <w:tab w:val="left" w:pos="1275"/>
        </w:tabs>
        <w:autoSpaceDE w:val="0"/>
        <w:ind w:left="0" w:firstLine="840"/>
        <w:jc w:val="both"/>
        <w:rPr>
          <w:lang w:val="lt-LT"/>
        </w:rPr>
      </w:pPr>
      <w:r w:rsidRPr="006A3957">
        <w:rPr>
          <w:lang w:val="lt-LT"/>
        </w:rPr>
        <w:t>Pajamų apskaitos principai, metodai ir taisyklės nustatyti 10 VSAFAS „Kitos pajamos“.</w:t>
      </w:r>
    </w:p>
    <w:p w14:paraId="34CFE127" w14:textId="77777777" w:rsidR="00ED2E5A" w:rsidRPr="006A3957" w:rsidRDefault="00ED2E5A" w:rsidP="00ED2E5A">
      <w:pPr>
        <w:widowControl w:val="0"/>
        <w:numPr>
          <w:ilvl w:val="0"/>
          <w:numId w:val="1"/>
        </w:numPr>
        <w:shd w:val="clear" w:color="auto" w:fill="FFFFFF"/>
        <w:tabs>
          <w:tab w:val="left" w:pos="1275"/>
        </w:tabs>
        <w:autoSpaceDE w:val="0"/>
        <w:ind w:left="0" w:firstLine="840"/>
        <w:jc w:val="both"/>
        <w:rPr>
          <w:lang w:val="lt-LT"/>
        </w:rPr>
      </w:pPr>
      <w:r w:rsidRPr="006A3957">
        <w:rPr>
          <w:lang w:val="lt-LT"/>
        </w:rPr>
        <w:t>Pajamų apskaitai taikomas kaupimo principas.</w:t>
      </w:r>
    </w:p>
    <w:p w14:paraId="25FD6D10" w14:textId="77777777" w:rsidR="00ED2E5A" w:rsidRPr="006A3957" w:rsidRDefault="00ED2E5A" w:rsidP="00ED2E5A">
      <w:pPr>
        <w:widowControl w:val="0"/>
        <w:numPr>
          <w:ilvl w:val="0"/>
          <w:numId w:val="1"/>
        </w:numPr>
        <w:shd w:val="clear" w:color="auto" w:fill="FFFFFF"/>
        <w:tabs>
          <w:tab w:val="left" w:pos="1275"/>
        </w:tabs>
        <w:autoSpaceDE w:val="0"/>
        <w:ind w:left="0" w:firstLine="840"/>
        <w:jc w:val="both"/>
        <w:rPr>
          <w:lang w:val="lt-LT"/>
        </w:rPr>
      </w:pPr>
      <w:r w:rsidRPr="006A3957">
        <w:rPr>
          <w:lang w:val="lt-LT"/>
        </w:rPr>
        <w:t xml:space="preserve">Pajamos registruojamos apskaitoje ir rodomos finansinėse ataskaitose tą ataskaitinį laikotarpį, kurį yra uždirbamos. </w:t>
      </w:r>
      <w:bookmarkStart w:id="1" w:name="OLE_LINK4"/>
      <w:bookmarkStart w:id="2" w:name="OLE_LINK3"/>
    </w:p>
    <w:bookmarkEnd w:id="1"/>
    <w:bookmarkEnd w:id="2"/>
    <w:p w14:paraId="064DB4C4" w14:textId="77777777" w:rsidR="00ED2E5A" w:rsidRDefault="00ED2E5A" w:rsidP="00ED2E5A">
      <w:pPr>
        <w:numPr>
          <w:ilvl w:val="0"/>
          <w:numId w:val="1"/>
        </w:numPr>
        <w:tabs>
          <w:tab w:val="left" w:pos="1275"/>
        </w:tabs>
        <w:ind w:left="0" w:firstLine="840"/>
        <w:jc w:val="both"/>
        <w:rPr>
          <w:lang w:val="lt-LT"/>
        </w:rPr>
      </w:pPr>
      <w:r w:rsidRPr="006A3957">
        <w:rPr>
          <w:lang w:val="lt-LT"/>
        </w:rPr>
        <w:t>Pajamos, išskyrus finansavimo pajamas, pripažįstamos, kai tikėtina, jog mokykla gaus su sandoriu susijusią ekonominę naudą, kai galima patikimai įvertinti pajamų sumą ir kai galima patikimai įvertinti su pajamų uždirbimu susijusias sąnaudas.</w:t>
      </w:r>
    </w:p>
    <w:p w14:paraId="6E1C6E49" w14:textId="77777777" w:rsidR="00ED2E5A" w:rsidRPr="006A3957" w:rsidRDefault="00ED2E5A" w:rsidP="00ED2E5A">
      <w:pPr>
        <w:tabs>
          <w:tab w:val="left" w:pos="1275"/>
        </w:tabs>
        <w:jc w:val="both"/>
        <w:rPr>
          <w:lang w:val="lt-LT"/>
        </w:rPr>
      </w:pPr>
    </w:p>
    <w:p w14:paraId="53BFD15E" w14:textId="77777777" w:rsidR="00ED2E5A" w:rsidRPr="006A3957" w:rsidRDefault="00ED2E5A" w:rsidP="00ED2E5A">
      <w:pPr>
        <w:pStyle w:val="Antrat2"/>
        <w:spacing w:before="0" w:after="0"/>
        <w:ind w:left="0" w:firstLine="17"/>
        <w:jc w:val="center"/>
        <w:rPr>
          <w:rFonts w:ascii="Times New Roman" w:hAnsi="Times New Roman" w:cs="Times New Roman"/>
          <w:i w:val="0"/>
          <w:color w:val="000000"/>
          <w:spacing w:val="-1"/>
          <w:w w:val="103"/>
          <w:sz w:val="24"/>
          <w:szCs w:val="24"/>
        </w:rPr>
      </w:pPr>
      <w:r w:rsidRPr="006A3957">
        <w:rPr>
          <w:rFonts w:ascii="Times New Roman" w:hAnsi="Times New Roman" w:cs="Times New Roman"/>
          <w:i w:val="0"/>
          <w:color w:val="000000"/>
          <w:spacing w:val="-1"/>
          <w:w w:val="103"/>
          <w:sz w:val="24"/>
          <w:szCs w:val="24"/>
        </w:rPr>
        <w:t>Sąnaudos</w:t>
      </w:r>
    </w:p>
    <w:p w14:paraId="00CFDDE4" w14:textId="77777777" w:rsidR="00ED2E5A" w:rsidRPr="006A3957" w:rsidRDefault="00ED2E5A" w:rsidP="00ED2E5A">
      <w:pPr>
        <w:widowControl w:val="0"/>
        <w:numPr>
          <w:ilvl w:val="0"/>
          <w:numId w:val="1"/>
        </w:numPr>
        <w:shd w:val="clear" w:color="auto" w:fill="FFFFFF"/>
        <w:tabs>
          <w:tab w:val="left" w:pos="1276"/>
        </w:tabs>
        <w:autoSpaceDE w:val="0"/>
        <w:ind w:left="0" w:firstLine="840"/>
        <w:jc w:val="both"/>
        <w:rPr>
          <w:lang w:val="lt-LT"/>
        </w:rPr>
      </w:pPr>
      <w:r w:rsidRPr="006A3957">
        <w:rPr>
          <w:lang w:val="lt-LT"/>
        </w:rPr>
        <w:t xml:space="preserve">Sąnaudų apskaitos principai, metodai ir taisyklės nustatyti 11-ajame VSAFAS „Sąnaudos“. Sąnaudų, susijusių su konkrečių turto, finansavimo sumų ir įsipareigojimų straipsnių apskaita, principai nustatyti šių straipsnių apskaitą reglamentuojančiuose VSAFAS. </w:t>
      </w:r>
    </w:p>
    <w:p w14:paraId="41802608" w14:textId="77777777" w:rsidR="00ED2E5A" w:rsidRPr="006A3957" w:rsidRDefault="00ED2E5A" w:rsidP="00ED2E5A">
      <w:pPr>
        <w:widowControl w:val="0"/>
        <w:numPr>
          <w:ilvl w:val="0"/>
          <w:numId w:val="1"/>
        </w:numPr>
        <w:shd w:val="clear" w:color="auto" w:fill="FFFFFF"/>
        <w:tabs>
          <w:tab w:val="left" w:pos="180"/>
          <w:tab w:val="left" w:pos="1276"/>
        </w:tabs>
        <w:autoSpaceDE w:val="0"/>
        <w:ind w:left="0" w:firstLine="840"/>
        <w:jc w:val="both"/>
        <w:rPr>
          <w:lang w:val="lt-LT"/>
        </w:rPr>
      </w:pPr>
      <w:r w:rsidRPr="006A3957">
        <w:rPr>
          <w:lang w:val="lt-LT"/>
        </w:rPr>
        <w:t>Sąnaudos apskaitoje pripažįstamos vadovaujantis kaupimo ir palyginamumo principais tuo ataskaitiniu laikotarpiu, kai uždirbamos su jomis susijusios pajamos, neatsižvelgiant į pinigų išleidimo laiką. Tais atvejais, kai per ataskaitinį laikotarpį padarytų išlaidų neįmanoma tiesiogiai susieti su konkrečių pajamų uždirbimu ir jos neduos ekonominės naudos ateinančiais ataskaitiniais laikotarpiais, šios išlaidos pripažįstamos sąnaudomis tą patį laikotarpį, kada buvo patirtos.</w:t>
      </w:r>
    </w:p>
    <w:p w14:paraId="6C3FCF35" w14:textId="77777777" w:rsidR="00ED2E5A" w:rsidRDefault="00ED2E5A" w:rsidP="00ED2E5A">
      <w:pPr>
        <w:widowControl w:val="0"/>
        <w:numPr>
          <w:ilvl w:val="0"/>
          <w:numId w:val="1"/>
        </w:numPr>
        <w:shd w:val="clear" w:color="auto" w:fill="FFFFFF"/>
        <w:tabs>
          <w:tab w:val="left" w:pos="180"/>
          <w:tab w:val="left" w:pos="1276"/>
        </w:tabs>
        <w:autoSpaceDE w:val="0"/>
        <w:ind w:left="0" w:firstLine="840"/>
        <w:jc w:val="both"/>
        <w:rPr>
          <w:lang w:val="lt-LT"/>
        </w:rPr>
      </w:pPr>
      <w:r w:rsidRPr="006A3957">
        <w:rPr>
          <w:lang w:val="lt-LT"/>
        </w:rPr>
        <w:t>Sąnaudų dydis įvertinamas sumokėta arba mokėtina pinigų suma.</w:t>
      </w:r>
    </w:p>
    <w:p w14:paraId="66FD0270" w14:textId="77777777" w:rsidR="00ED2E5A" w:rsidRPr="006A3957" w:rsidRDefault="00ED2E5A" w:rsidP="00ED2E5A">
      <w:pPr>
        <w:widowControl w:val="0"/>
        <w:shd w:val="clear" w:color="auto" w:fill="FFFFFF"/>
        <w:tabs>
          <w:tab w:val="left" w:pos="180"/>
          <w:tab w:val="left" w:pos="1276"/>
        </w:tabs>
        <w:autoSpaceDE w:val="0"/>
        <w:jc w:val="both"/>
        <w:rPr>
          <w:lang w:val="lt-LT"/>
        </w:rPr>
      </w:pPr>
    </w:p>
    <w:p w14:paraId="135368F8" w14:textId="77777777" w:rsidR="00ED2E5A" w:rsidRPr="006A3957" w:rsidRDefault="00ED2E5A" w:rsidP="00ED2E5A">
      <w:pPr>
        <w:pStyle w:val="Antrat3"/>
        <w:tabs>
          <w:tab w:val="left" w:pos="900"/>
        </w:tabs>
        <w:spacing w:before="0" w:after="0"/>
        <w:ind w:left="0" w:firstLine="17"/>
        <w:jc w:val="center"/>
        <w:rPr>
          <w:rFonts w:ascii="Times New Roman" w:hAnsi="Times New Roman" w:cs="Times New Roman"/>
          <w:sz w:val="24"/>
          <w:szCs w:val="24"/>
        </w:rPr>
      </w:pPr>
      <w:r w:rsidRPr="006A3957">
        <w:rPr>
          <w:rFonts w:ascii="Times New Roman" w:hAnsi="Times New Roman" w:cs="Times New Roman"/>
          <w:sz w:val="24"/>
          <w:szCs w:val="24"/>
        </w:rPr>
        <w:lastRenderedPageBreak/>
        <w:t>Turto nuvertėjimas</w:t>
      </w:r>
    </w:p>
    <w:p w14:paraId="01EEA340" w14:textId="77777777" w:rsidR="00ED2E5A" w:rsidRPr="006A3957" w:rsidRDefault="00ED2E5A" w:rsidP="00ED2E5A">
      <w:pPr>
        <w:numPr>
          <w:ilvl w:val="0"/>
          <w:numId w:val="1"/>
        </w:numPr>
        <w:tabs>
          <w:tab w:val="left" w:pos="1276"/>
          <w:tab w:val="left" w:pos="1365"/>
          <w:tab w:val="left" w:pos="1470"/>
          <w:tab w:val="left" w:pos="1980"/>
        </w:tabs>
        <w:ind w:left="0" w:firstLine="840"/>
        <w:jc w:val="both"/>
        <w:rPr>
          <w:lang w:val="lt-LT"/>
        </w:rPr>
      </w:pPr>
      <w:r w:rsidRPr="006A3957">
        <w:rPr>
          <w:lang w:val="lt-LT"/>
        </w:rPr>
        <w:t>Nuostoliai dėl turto nuvertėjimo apskaitoje pripažįstami pagal nuvertėjimo požymius. Sudarant finansinių ataskaitų rinkinį, nustatoma, ar yra turto nuvertėjimo požymių. Jeigu yra vidinių ar išorinių nuvertėjimo požymių, nustatoma turto atsiperkamoji vertė, kuri palyginama su turto balansine verte.</w:t>
      </w:r>
    </w:p>
    <w:p w14:paraId="3AF987B8" w14:textId="77777777" w:rsidR="00ED2E5A" w:rsidRDefault="00ED2E5A" w:rsidP="00ED2E5A">
      <w:pPr>
        <w:numPr>
          <w:ilvl w:val="0"/>
          <w:numId w:val="1"/>
        </w:numPr>
        <w:tabs>
          <w:tab w:val="left" w:pos="1276"/>
          <w:tab w:val="left" w:pos="1365"/>
          <w:tab w:val="left" w:pos="1470"/>
          <w:tab w:val="left" w:pos="1980"/>
        </w:tabs>
        <w:ind w:left="0" w:firstLine="840"/>
        <w:jc w:val="both"/>
        <w:rPr>
          <w:lang w:val="lt-LT"/>
        </w:rPr>
      </w:pPr>
      <w:r w:rsidRPr="006A3957">
        <w:rPr>
          <w:lang w:val="lt-LT"/>
        </w:rPr>
        <w:t>Pripažinus ilgalaikio materialiojo ar nematerialiojo turto nuvertėjimo nuostolį, perskaičiuojamos būsimiesiems ataskaitiniams laikotarpiams tenkančios turto nusidėvėjimo (amortizacijos) sumos, kad turto nudėvimoji (amortizuojamoji) vertė po nuvertėjimo būtų tolygiai paskirstyta per visą likusį jo naudingo tarnavimo laiką, t.</w:t>
      </w:r>
      <w:r>
        <w:rPr>
          <w:lang w:val="lt-LT"/>
        </w:rPr>
        <w:t> </w:t>
      </w:r>
      <w:r w:rsidRPr="006A3957">
        <w:rPr>
          <w:lang w:val="lt-LT"/>
        </w:rPr>
        <w:t xml:space="preserve">y. nuvertėjimo suma nudėvima per likusį naudingo tarnavimo laiką, </w:t>
      </w:r>
      <w:r>
        <w:rPr>
          <w:lang w:val="lt-LT"/>
        </w:rPr>
        <w:t>mažinant nusidėvėjimo sąnaudas.</w:t>
      </w:r>
    </w:p>
    <w:p w14:paraId="11D883E7" w14:textId="77777777" w:rsidR="00ED2E5A" w:rsidRPr="006A3957" w:rsidRDefault="00ED2E5A" w:rsidP="00ED2E5A">
      <w:pPr>
        <w:tabs>
          <w:tab w:val="left" w:pos="1276"/>
          <w:tab w:val="left" w:pos="1365"/>
          <w:tab w:val="left" w:pos="1470"/>
          <w:tab w:val="left" w:pos="1980"/>
        </w:tabs>
        <w:jc w:val="both"/>
        <w:rPr>
          <w:lang w:val="lt-LT"/>
        </w:rPr>
      </w:pPr>
    </w:p>
    <w:p w14:paraId="3A48E82B" w14:textId="77777777" w:rsidR="00ED2E5A" w:rsidRPr="006A3957" w:rsidRDefault="00ED2E5A" w:rsidP="00ED2E5A">
      <w:pPr>
        <w:pStyle w:val="Antrat3"/>
        <w:tabs>
          <w:tab w:val="left" w:pos="0"/>
          <w:tab w:val="left" w:pos="360"/>
          <w:tab w:val="left" w:pos="720"/>
        </w:tabs>
        <w:spacing w:before="0" w:after="0"/>
        <w:ind w:left="0" w:firstLine="0"/>
        <w:jc w:val="center"/>
        <w:rPr>
          <w:rFonts w:ascii="Times New Roman" w:hAnsi="Times New Roman" w:cs="Times New Roman"/>
          <w:sz w:val="24"/>
          <w:szCs w:val="24"/>
        </w:rPr>
      </w:pPr>
      <w:r w:rsidRPr="006A3957">
        <w:rPr>
          <w:rFonts w:ascii="Times New Roman" w:hAnsi="Times New Roman" w:cs="Times New Roman"/>
          <w:sz w:val="24"/>
          <w:szCs w:val="24"/>
        </w:rPr>
        <w:t>Įvykiai pasibaigus ataskaitiniam laikotarpiui</w:t>
      </w:r>
    </w:p>
    <w:p w14:paraId="19FF9CC1" w14:textId="77777777" w:rsidR="00ED2E5A" w:rsidRDefault="00ED2E5A" w:rsidP="00ED2E5A">
      <w:pPr>
        <w:numPr>
          <w:ilvl w:val="0"/>
          <w:numId w:val="1"/>
        </w:numPr>
        <w:tabs>
          <w:tab w:val="left" w:pos="0"/>
          <w:tab w:val="left" w:pos="1276"/>
        </w:tabs>
        <w:ind w:left="0" w:firstLine="840"/>
        <w:jc w:val="both"/>
        <w:rPr>
          <w:lang w:val="lt-LT"/>
        </w:rPr>
      </w:pPr>
      <w:r w:rsidRPr="006A3957">
        <w:rPr>
          <w:lang w:val="lt-LT"/>
        </w:rPr>
        <w:t>Įvykiai pasibaigus ataskaitiniam laikotarpiui, kurie suteikia papildomos informacijos apie mokyklos finansinę padėtį paskutinę ataskaitinio laikotarpio dieną (koreguojantys įvykiai), atsižvelgiant į jų įtakos reikšmę parengtoms finansinėms ataskaitoms, yra parodomi finansinės būklės, veiklos rezultatų ir pinigų srautų ataskaitose. Nekoreguojantys įvykiai, pasibaigus ataskaitiniam laikotarpiui aprašomi aiškinamajame rašte, kai jie yra reikšmingi.</w:t>
      </w:r>
    </w:p>
    <w:p w14:paraId="7E2D5780" w14:textId="77777777" w:rsidR="00ED2E5A" w:rsidRPr="006A3957" w:rsidRDefault="00ED2E5A" w:rsidP="00ED2E5A">
      <w:pPr>
        <w:tabs>
          <w:tab w:val="left" w:pos="0"/>
          <w:tab w:val="left" w:pos="1276"/>
        </w:tabs>
        <w:jc w:val="both"/>
        <w:rPr>
          <w:lang w:val="lt-LT"/>
        </w:rPr>
      </w:pPr>
    </w:p>
    <w:p w14:paraId="2C82BCF7" w14:textId="77777777" w:rsidR="00ED2E5A" w:rsidRPr="006A3957" w:rsidRDefault="00ED2E5A" w:rsidP="00ED2E5A">
      <w:pPr>
        <w:pStyle w:val="Antrat3"/>
        <w:tabs>
          <w:tab w:val="left" w:pos="0"/>
          <w:tab w:val="left" w:pos="360"/>
          <w:tab w:val="left" w:pos="720"/>
        </w:tabs>
        <w:spacing w:before="0" w:after="0"/>
        <w:ind w:left="0" w:firstLine="0"/>
        <w:jc w:val="center"/>
        <w:rPr>
          <w:rFonts w:ascii="Times New Roman" w:hAnsi="Times New Roman" w:cs="Times New Roman"/>
          <w:sz w:val="24"/>
          <w:szCs w:val="24"/>
        </w:rPr>
      </w:pPr>
      <w:r w:rsidRPr="006A3957">
        <w:rPr>
          <w:rFonts w:ascii="Times New Roman" w:hAnsi="Times New Roman" w:cs="Times New Roman"/>
          <w:sz w:val="24"/>
          <w:szCs w:val="24"/>
        </w:rPr>
        <w:t>Apskaitos politikos keitimas</w:t>
      </w:r>
    </w:p>
    <w:p w14:paraId="2E982620" w14:textId="77777777" w:rsidR="00ED2E5A" w:rsidRPr="006A3957" w:rsidRDefault="00ED2E5A" w:rsidP="00ED2E5A">
      <w:pPr>
        <w:numPr>
          <w:ilvl w:val="0"/>
          <w:numId w:val="1"/>
        </w:numPr>
        <w:tabs>
          <w:tab w:val="left" w:pos="0"/>
          <w:tab w:val="left" w:pos="360"/>
          <w:tab w:val="left" w:pos="1276"/>
        </w:tabs>
        <w:ind w:left="0" w:firstLine="840"/>
        <w:jc w:val="both"/>
        <w:rPr>
          <w:lang w:val="lt-LT"/>
        </w:rPr>
      </w:pPr>
      <w:r w:rsidRPr="006A3957">
        <w:rPr>
          <w:lang w:val="lt-LT"/>
        </w:rPr>
        <w:t>Mokykla pasirinktą apskaitos politiką taiko nuolat arba gana ilgą laiką tam, kad būtų galima palyginti skirtingų ataskaitinių laikotarpių finansines ataskaitas. Tokio palyginimo reikia mokyklos finansinės būklės, veiklos rezultatų, grynojo turto ir pinigų srautų keitimosi tendencijoms nustatyti.</w:t>
      </w:r>
    </w:p>
    <w:p w14:paraId="1DFB5DAA" w14:textId="77777777" w:rsidR="00ED2E5A" w:rsidRPr="006A3957" w:rsidRDefault="00ED2E5A" w:rsidP="00ED2E5A">
      <w:pPr>
        <w:numPr>
          <w:ilvl w:val="0"/>
          <w:numId w:val="1"/>
        </w:numPr>
        <w:tabs>
          <w:tab w:val="left" w:pos="0"/>
          <w:tab w:val="left" w:pos="360"/>
          <w:tab w:val="left" w:pos="1276"/>
        </w:tabs>
        <w:ind w:left="0" w:firstLine="840"/>
        <w:jc w:val="both"/>
        <w:rPr>
          <w:lang w:val="lt-LT"/>
        </w:rPr>
      </w:pPr>
      <w:r w:rsidRPr="006A3957">
        <w:rPr>
          <w:lang w:val="lt-LT"/>
        </w:rPr>
        <w:t xml:space="preserve">Ūkinių operacijų bei ūkinių įvykių pripažinimo, apskaitos ar dėl jų atsirandančio turto, įsipareigojimų, finansavimo sumų, pajamų ir (arba) sąnaudų vertinimo apskaitoje pakeitimas yra laikomas apskaitos politikos keitimu. </w:t>
      </w:r>
    </w:p>
    <w:p w14:paraId="4F44F389" w14:textId="77777777" w:rsidR="00ED2E5A" w:rsidRDefault="00ED2E5A" w:rsidP="00ED2E5A">
      <w:pPr>
        <w:numPr>
          <w:ilvl w:val="0"/>
          <w:numId w:val="1"/>
        </w:numPr>
        <w:tabs>
          <w:tab w:val="left" w:pos="0"/>
          <w:tab w:val="left" w:pos="360"/>
          <w:tab w:val="left" w:pos="1276"/>
        </w:tabs>
        <w:ind w:left="0" w:firstLine="840"/>
        <w:jc w:val="both"/>
        <w:rPr>
          <w:lang w:val="lt-LT"/>
        </w:rPr>
      </w:pPr>
      <w:r w:rsidRPr="006A3957">
        <w:rPr>
          <w:lang w:val="lt-LT"/>
        </w:rPr>
        <w:t>Apskaitos politikos keitimas finansinėse ataskaitose parodomas taikant retrospektyvinį būdą, t.</w:t>
      </w:r>
      <w:r>
        <w:rPr>
          <w:lang w:val="lt-LT"/>
        </w:rPr>
        <w:t> </w:t>
      </w:r>
      <w:r w:rsidRPr="006A3957">
        <w:rPr>
          <w:lang w:val="lt-LT"/>
        </w:rPr>
        <w:t>y. nauja apskaitos politika taikoma taip, lyg ji visada būtų buvusi naudojama, todėl pakeista apskaitos politika yra pritaikoma ūkinėms operacijoms ir ūkiniams įvykiams nuo jų atsiradimo.</w:t>
      </w:r>
    </w:p>
    <w:p w14:paraId="233FB220" w14:textId="77777777" w:rsidR="00ED2E5A" w:rsidRPr="006A3957" w:rsidRDefault="00ED2E5A" w:rsidP="00ED2E5A">
      <w:pPr>
        <w:tabs>
          <w:tab w:val="left" w:pos="0"/>
          <w:tab w:val="left" w:pos="360"/>
          <w:tab w:val="left" w:pos="1276"/>
        </w:tabs>
        <w:jc w:val="both"/>
        <w:rPr>
          <w:lang w:val="lt-LT"/>
        </w:rPr>
      </w:pPr>
    </w:p>
    <w:p w14:paraId="5DA149EB" w14:textId="77777777" w:rsidR="00ED2E5A" w:rsidRPr="006A3957" w:rsidRDefault="00ED2E5A" w:rsidP="00ED2E5A">
      <w:pPr>
        <w:pStyle w:val="Antrat3"/>
        <w:tabs>
          <w:tab w:val="left" w:pos="0"/>
          <w:tab w:val="left" w:pos="720"/>
        </w:tabs>
        <w:spacing w:before="0" w:after="0"/>
        <w:ind w:left="0" w:firstLine="17"/>
        <w:jc w:val="center"/>
        <w:rPr>
          <w:rFonts w:ascii="Times New Roman" w:hAnsi="Times New Roman" w:cs="Times New Roman"/>
          <w:sz w:val="24"/>
          <w:szCs w:val="24"/>
        </w:rPr>
      </w:pPr>
      <w:r w:rsidRPr="006A3957">
        <w:rPr>
          <w:rFonts w:ascii="Times New Roman" w:hAnsi="Times New Roman" w:cs="Times New Roman"/>
          <w:sz w:val="24"/>
          <w:szCs w:val="24"/>
        </w:rPr>
        <w:t>Apskaitinių įverčių keitimas</w:t>
      </w:r>
    </w:p>
    <w:p w14:paraId="0F9DA37A" w14:textId="77777777" w:rsidR="00ED2E5A" w:rsidRPr="006A3957" w:rsidRDefault="00ED2E5A" w:rsidP="00ED2E5A">
      <w:pPr>
        <w:numPr>
          <w:ilvl w:val="0"/>
          <w:numId w:val="1"/>
        </w:numPr>
        <w:tabs>
          <w:tab w:val="left" w:pos="0"/>
          <w:tab w:val="left" w:pos="1276"/>
        </w:tabs>
        <w:ind w:left="0" w:firstLine="840"/>
        <w:jc w:val="both"/>
        <w:rPr>
          <w:lang w:val="lt-LT"/>
        </w:rPr>
      </w:pPr>
      <w:r w:rsidRPr="006A3957">
        <w:rPr>
          <w:lang w:val="lt-LT"/>
        </w:rPr>
        <w:t xml:space="preserve">Apskaitiniai įverčiai yra peržiūrimi tuo atveju, jei pasikeičia aplinkybės, kuriomis buvo remtasi atliekant įvertinimą arba atsiranda papildomos informacijos ar kitų įvykių . </w:t>
      </w:r>
    </w:p>
    <w:p w14:paraId="2D953066" w14:textId="77777777" w:rsidR="00ED2E5A" w:rsidRPr="006A3957" w:rsidRDefault="00ED2E5A" w:rsidP="00ED2E5A">
      <w:pPr>
        <w:numPr>
          <w:ilvl w:val="0"/>
          <w:numId w:val="1"/>
        </w:numPr>
        <w:tabs>
          <w:tab w:val="left" w:pos="0"/>
          <w:tab w:val="left" w:pos="1276"/>
        </w:tabs>
        <w:ind w:left="0" w:firstLine="840"/>
        <w:jc w:val="both"/>
        <w:rPr>
          <w:lang w:val="lt-LT"/>
        </w:rPr>
      </w:pPr>
      <w:r w:rsidRPr="006A3957">
        <w:rPr>
          <w:lang w:val="lt-LT"/>
        </w:rPr>
        <w:t>Mokyklos apskaitinio įverčio pasikeitimo rezultatas įtraukiamas į tą veiklos rezultatų ataskaitos eilutę, kurioje buvo parodytas pirminis įvertis, nebent pasikeitimas ataskaitiniu laikotarpiu turi įtakos tik finansinės būklės ataskaitos straipsniams.</w:t>
      </w:r>
    </w:p>
    <w:p w14:paraId="4F6E91EB" w14:textId="77777777" w:rsidR="00ED2E5A" w:rsidRPr="006A3957" w:rsidRDefault="00ED2E5A" w:rsidP="00ED2E5A">
      <w:pPr>
        <w:numPr>
          <w:ilvl w:val="0"/>
          <w:numId w:val="1"/>
        </w:numPr>
        <w:tabs>
          <w:tab w:val="left" w:pos="0"/>
          <w:tab w:val="left" w:pos="1276"/>
        </w:tabs>
        <w:ind w:left="0" w:firstLine="840"/>
        <w:jc w:val="both"/>
        <w:rPr>
          <w:lang w:val="lt-LT"/>
        </w:rPr>
      </w:pPr>
      <w:r w:rsidRPr="006A3957">
        <w:rPr>
          <w:lang w:val="lt-LT"/>
        </w:rPr>
        <w:t>Informacija, susijusi su apskaitinio įverčio pakeitimu, pateikiama aiškinamajame rašte.</w:t>
      </w:r>
    </w:p>
    <w:p w14:paraId="5FE0CE8B" w14:textId="77777777" w:rsidR="00ED2E5A" w:rsidRPr="006A3957" w:rsidRDefault="00ED2E5A" w:rsidP="00ED2E5A">
      <w:pPr>
        <w:tabs>
          <w:tab w:val="left" w:pos="0"/>
          <w:tab w:val="left" w:pos="720"/>
          <w:tab w:val="left" w:pos="1980"/>
        </w:tabs>
        <w:jc w:val="center"/>
        <w:rPr>
          <w:b/>
          <w:lang w:val="lt-LT"/>
        </w:rPr>
      </w:pPr>
      <w:r w:rsidRPr="006A3957">
        <w:rPr>
          <w:b/>
          <w:lang w:val="lt-LT"/>
        </w:rPr>
        <w:t>Apskaitos klaidų taisymas</w:t>
      </w:r>
    </w:p>
    <w:p w14:paraId="4E609318" w14:textId="697D3908" w:rsidR="00ED2E5A" w:rsidRPr="006A3957" w:rsidRDefault="00ED2E5A" w:rsidP="00ED2E5A">
      <w:pPr>
        <w:numPr>
          <w:ilvl w:val="0"/>
          <w:numId w:val="1"/>
        </w:numPr>
        <w:tabs>
          <w:tab w:val="left" w:pos="0"/>
          <w:tab w:val="left" w:pos="1260"/>
        </w:tabs>
        <w:ind w:left="0" w:firstLine="840"/>
        <w:jc w:val="both"/>
        <w:rPr>
          <w:lang w:val="lt-LT"/>
        </w:rPr>
      </w:pPr>
      <w:r w:rsidRPr="006A3957">
        <w:rPr>
          <w:lang w:val="lt-LT"/>
        </w:rPr>
        <w:t>Apskaitos klaidų taisymo taisyklės nustatytos 7-ajame VSAFAS „Apskaitos politikos,</w:t>
      </w:r>
      <w:r w:rsidR="00982321">
        <w:rPr>
          <w:lang w:val="lt-LT"/>
        </w:rPr>
        <w:t xml:space="preserve"> </w:t>
      </w:r>
      <w:r w:rsidRPr="006A3957">
        <w:rPr>
          <w:lang w:val="lt-LT"/>
        </w:rPr>
        <w:t>apskaitinių įverčių keitimas ir klaidų taisymas“.</w:t>
      </w:r>
    </w:p>
    <w:p w14:paraId="69F7EF6F" w14:textId="77777777" w:rsidR="00ED2E5A" w:rsidRPr="006A3957" w:rsidRDefault="00ED2E5A" w:rsidP="00ED2E5A">
      <w:pPr>
        <w:widowControl w:val="0"/>
        <w:shd w:val="clear" w:color="auto" w:fill="FFFFFF"/>
        <w:tabs>
          <w:tab w:val="left" w:pos="0"/>
          <w:tab w:val="left" w:pos="720"/>
          <w:tab w:val="left" w:pos="1980"/>
        </w:tabs>
        <w:autoSpaceDE w:val="0"/>
        <w:jc w:val="center"/>
        <w:rPr>
          <w:b/>
          <w:lang w:val="lt-LT"/>
        </w:rPr>
      </w:pPr>
    </w:p>
    <w:p w14:paraId="67A96EDB" w14:textId="77777777" w:rsidR="00ED2E5A" w:rsidRDefault="00ED2E5A" w:rsidP="00ED2E5A">
      <w:pPr>
        <w:widowControl w:val="0"/>
        <w:shd w:val="clear" w:color="auto" w:fill="FFFFFF"/>
        <w:tabs>
          <w:tab w:val="left" w:pos="0"/>
          <w:tab w:val="left" w:pos="720"/>
          <w:tab w:val="left" w:pos="1980"/>
        </w:tabs>
        <w:autoSpaceDE w:val="0"/>
        <w:jc w:val="center"/>
        <w:rPr>
          <w:b/>
          <w:lang w:val="lt-LT"/>
        </w:rPr>
      </w:pPr>
      <w:r w:rsidRPr="006A3957">
        <w:rPr>
          <w:b/>
          <w:lang w:val="lt-LT"/>
        </w:rPr>
        <w:t>PASTABOS</w:t>
      </w:r>
    </w:p>
    <w:p w14:paraId="6A0EB939" w14:textId="77777777" w:rsidR="00ED2E5A" w:rsidRPr="006A3957" w:rsidRDefault="00ED2E5A" w:rsidP="00ED2E5A">
      <w:pPr>
        <w:widowControl w:val="0"/>
        <w:shd w:val="clear" w:color="auto" w:fill="FFFFFF"/>
        <w:tabs>
          <w:tab w:val="left" w:pos="0"/>
          <w:tab w:val="left" w:pos="720"/>
          <w:tab w:val="left" w:pos="1980"/>
        </w:tabs>
        <w:autoSpaceDE w:val="0"/>
        <w:jc w:val="center"/>
        <w:rPr>
          <w:b/>
          <w:lang w:val="lt-LT"/>
        </w:rPr>
      </w:pPr>
    </w:p>
    <w:p w14:paraId="51E4AE9A" w14:textId="77777777" w:rsidR="00ED2E5A" w:rsidRPr="006A3957" w:rsidRDefault="00ED2E5A" w:rsidP="00ED2E5A">
      <w:pPr>
        <w:widowControl w:val="0"/>
        <w:shd w:val="clear" w:color="auto" w:fill="FFFFFF"/>
        <w:tabs>
          <w:tab w:val="left" w:pos="0"/>
        </w:tabs>
        <w:autoSpaceDE w:val="0"/>
        <w:jc w:val="center"/>
        <w:rPr>
          <w:b/>
          <w:lang w:val="lt-LT"/>
        </w:rPr>
      </w:pPr>
      <w:r w:rsidRPr="006A3957">
        <w:rPr>
          <w:b/>
          <w:lang w:val="lt-LT"/>
        </w:rPr>
        <w:t>Informacija pagal veiklos segmentus – P02</w:t>
      </w:r>
    </w:p>
    <w:p w14:paraId="4D0B1D31" w14:textId="77777777" w:rsidR="00ED2E5A" w:rsidRPr="006A3957" w:rsidRDefault="00ED2E5A" w:rsidP="00ED2E5A">
      <w:pPr>
        <w:widowControl w:val="0"/>
        <w:numPr>
          <w:ilvl w:val="0"/>
          <w:numId w:val="1"/>
        </w:numPr>
        <w:shd w:val="clear" w:color="auto" w:fill="FFFFFF"/>
        <w:tabs>
          <w:tab w:val="left" w:pos="1276"/>
        </w:tabs>
        <w:autoSpaceDE w:val="0"/>
        <w:ind w:left="0" w:firstLine="851"/>
        <w:jc w:val="both"/>
        <w:rPr>
          <w:lang w:val="lt-LT"/>
        </w:rPr>
      </w:pPr>
      <w:r w:rsidRPr="006A3957">
        <w:rPr>
          <w:lang w:val="lt-LT"/>
        </w:rPr>
        <w:t>Informacija apie pagrindinės veiklos sąnaudas bei pagrindinės veiklos pinigų srautus yra pateikiama 25 VSAFAS priede nustatytoje formoje.</w:t>
      </w:r>
    </w:p>
    <w:p w14:paraId="3E6BB313" w14:textId="77777777" w:rsidR="00ED2E5A" w:rsidRDefault="00ED2E5A" w:rsidP="00ED2E5A">
      <w:pPr>
        <w:widowControl w:val="0"/>
        <w:numPr>
          <w:ilvl w:val="0"/>
          <w:numId w:val="1"/>
        </w:numPr>
        <w:shd w:val="clear" w:color="auto" w:fill="FFFFFF"/>
        <w:tabs>
          <w:tab w:val="left" w:pos="1276"/>
        </w:tabs>
        <w:autoSpaceDE w:val="0"/>
        <w:ind w:left="0" w:firstLine="851"/>
        <w:jc w:val="both"/>
        <w:rPr>
          <w:lang w:val="lt-LT"/>
        </w:rPr>
      </w:pPr>
      <w:r w:rsidRPr="006A3957">
        <w:rPr>
          <w:lang w:val="lt-LT"/>
        </w:rPr>
        <w:t>Mokykla per ataskaitinį laikotarpį patyrė sąnauda</w:t>
      </w:r>
      <w:r>
        <w:rPr>
          <w:lang w:val="lt-LT"/>
        </w:rPr>
        <w:t xml:space="preserve">s bei vykdė pinigų išmokėjimus </w:t>
      </w:r>
      <w:r w:rsidRPr="006A3957">
        <w:rPr>
          <w:lang w:val="lt-LT"/>
        </w:rPr>
        <w:t>pagal švietimo veiklos segmentą.</w:t>
      </w:r>
    </w:p>
    <w:p w14:paraId="44C1A450" w14:textId="77777777" w:rsidR="00ED2E5A" w:rsidRDefault="00ED2E5A" w:rsidP="00ED2E5A">
      <w:pPr>
        <w:widowControl w:val="0"/>
        <w:shd w:val="clear" w:color="auto" w:fill="FFFFFF"/>
        <w:tabs>
          <w:tab w:val="left" w:pos="1276"/>
        </w:tabs>
        <w:autoSpaceDE w:val="0"/>
        <w:jc w:val="both"/>
        <w:rPr>
          <w:lang w:val="lt-LT"/>
        </w:rPr>
      </w:pPr>
    </w:p>
    <w:p w14:paraId="53C964AE" w14:textId="77777777" w:rsidR="00ED2E5A" w:rsidRPr="00E26186" w:rsidRDefault="00ED2E5A" w:rsidP="00ED2E5A">
      <w:pPr>
        <w:tabs>
          <w:tab w:val="left" w:pos="0"/>
          <w:tab w:val="left" w:pos="720"/>
        </w:tabs>
        <w:jc w:val="center"/>
        <w:rPr>
          <w:b/>
          <w:lang w:val="lt-LT"/>
        </w:rPr>
      </w:pPr>
      <w:r w:rsidRPr="004D70CA">
        <w:rPr>
          <w:b/>
          <w:lang w:val="lt-LT"/>
        </w:rPr>
        <w:t>Nematerialusis turtas – P03</w:t>
      </w:r>
    </w:p>
    <w:p w14:paraId="70285C52" w14:textId="77777777" w:rsidR="00ED2E5A" w:rsidRDefault="00ED2E5A" w:rsidP="00ED2E5A">
      <w:pPr>
        <w:widowControl w:val="0"/>
        <w:numPr>
          <w:ilvl w:val="0"/>
          <w:numId w:val="1"/>
        </w:numPr>
        <w:shd w:val="clear" w:color="auto" w:fill="FFFFFF"/>
        <w:tabs>
          <w:tab w:val="left" w:pos="1260"/>
        </w:tabs>
        <w:autoSpaceDE w:val="0"/>
        <w:ind w:left="0" w:firstLine="851"/>
        <w:jc w:val="both"/>
        <w:rPr>
          <w:lang w:val="lt-LT"/>
        </w:rPr>
      </w:pPr>
      <w:r w:rsidRPr="004D70CA">
        <w:rPr>
          <w:lang w:val="lt-LT"/>
        </w:rPr>
        <w:t>Mokykla turi šias nematerialiojo turto grupes: programinė įranga ir jos licencijos, kitas nematerialusis turtas.</w:t>
      </w:r>
    </w:p>
    <w:p w14:paraId="576AB252" w14:textId="77777777" w:rsidR="00ED2E5A" w:rsidRDefault="00ED2E5A" w:rsidP="00ED2E5A">
      <w:pPr>
        <w:widowControl w:val="0"/>
        <w:numPr>
          <w:ilvl w:val="0"/>
          <w:numId w:val="1"/>
        </w:numPr>
        <w:shd w:val="clear" w:color="auto" w:fill="FFFFFF"/>
        <w:tabs>
          <w:tab w:val="left" w:pos="1260"/>
        </w:tabs>
        <w:autoSpaceDE w:val="0"/>
        <w:ind w:left="0" w:firstLine="851"/>
        <w:jc w:val="both"/>
        <w:rPr>
          <w:lang w:val="lt-LT"/>
        </w:rPr>
      </w:pPr>
      <w:r w:rsidRPr="00BE47DE">
        <w:rPr>
          <w:lang w:val="lt-LT"/>
        </w:rPr>
        <w:lastRenderedPageBreak/>
        <w:t>Programinei įrangai nustatytas 1 metų tarnavimo laikas, kitam nematerialiajam turtui 2 metų tarnavimo laikas. Nematerialiojo turto vienetų, kurių naudingo tarnavimo laikas neribotas nėra.</w:t>
      </w:r>
    </w:p>
    <w:p w14:paraId="3347C96F" w14:textId="3BC17542" w:rsidR="00ED2E5A" w:rsidRPr="00896651" w:rsidRDefault="00ED2E5A" w:rsidP="00ED2E5A">
      <w:pPr>
        <w:widowControl w:val="0"/>
        <w:numPr>
          <w:ilvl w:val="0"/>
          <w:numId w:val="1"/>
        </w:numPr>
        <w:shd w:val="clear" w:color="auto" w:fill="FFFFFF"/>
        <w:tabs>
          <w:tab w:val="left" w:pos="1260"/>
        </w:tabs>
        <w:autoSpaceDE w:val="0"/>
        <w:ind w:left="0" w:firstLine="851"/>
        <w:jc w:val="both"/>
        <w:rPr>
          <w:lang w:val="lt-LT"/>
        </w:rPr>
      </w:pPr>
      <w:r w:rsidRPr="00BE47DE">
        <w:rPr>
          <w:lang w:val="lt-LT"/>
        </w:rPr>
        <w:t xml:space="preserve">Mokyklos programinė įranga yra visiškai amortizuota, tačiau vis dar naudojama veikloje, jos įsigijimo savikaina </w:t>
      </w:r>
      <w:r w:rsidR="00EF3348" w:rsidRPr="00896651">
        <w:rPr>
          <w:lang w:val="lt-LT"/>
        </w:rPr>
        <w:t xml:space="preserve">526.27 </w:t>
      </w:r>
      <w:r w:rsidRPr="00896651">
        <w:rPr>
          <w:lang w:val="lt-LT"/>
        </w:rPr>
        <w:t>Eur.</w:t>
      </w:r>
    </w:p>
    <w:p w14:paraId="64077267" w14:textId="57865D0D" w:rsidR="00ED2E5A" w:rsidRDefault="00ED2E5A" w:rsidP="00ED2E5A">
      <w:pPr>
        <w:widowControl w:val="0"/>
        <w:numPr>
          <w:ilvl w:val="0"/>
          <w:numId w:val="1"/>
        </w:numPr>
        <w:shd w:val="clear" w:color="auto" w:fill="FFFFFF"/>
        <w:tabs>
          <w:tab w:val="left" w:pos="1260"/>
        </w:tabs>
        <w:autoSpaceDE w:val="0"/>
        <w:ind w:left="0" w:firstLine="851"/>
        <w:jc w:val="both"/>
        <w:rPr>
          <w:lang w:val="lt-LT"/>
        </w:rPr>
      </w:pPr>
      <w:r w:rsidRPr="00BE47DE">
        <w:rPr>
          <w:lang w:val="lt-LT"/>
        </w:rPr>
        <w:t>Pateikiame formą apie nematerialiojo turto balansinės vertės pagal grupes pasikeitimą per 2</w:t>
      </w:r>
      <w:r w:rsidR="00775AAA">
        <w:rPr>
          <w:lang w:val="lt-LT"/>
        </w:rPr>
        <w:t>020</w:t>
      </w:r>
      <w:r w:rsidRPr="00BE47DE">
        <w:rPr>
          <w:lang w:val="lt-LT"/>
        </w:rPr>
        <w:t xml:space="preserve"> metus pagal 13-to VSAFAS 1 priede nustatytą formą. Mokyklos nematerialiojo turto apskaitoje nėra turto nuvertėjimo.</w:t>
      </w:r>
    </w:p>
    <w:p w14:paraId="0CBCB369" w14:textId="77777777" w:rsidR="00ED2E5A" w:rsidRDefault="00ED2E5A" w:rsidP="00ED2E5A">
      <w:pPr>
        <w:widowControl w:val="0"/>
        <w:numPr>
          <w:ilvl w:val="0"/>
          <w:numId w:val="1"/>
        </w:numPr>
        <w:shd w:val="clear" w:color="auto" w:fill="FFFFFF"/>
        <w:tabs>
          <w:tab w:val="left" w:pos="1260"/>
        </w:tabs>
        <w:autoSpaceDE w:val="0"/>
        <w:ind w:left="0" w:firstLine="851"/>
        <w:jc w:val="both"/>
        <w:rPr>
          <w:lang w:val="lt-LT"/>
        </w:rPr>
      </w:pPr>
      <w:r w:rsidRPr="00BE47DE">
        <w:rPr>
          <w:lang w:val="lt-LT"/>
        </w:rPr>
        <w:t>Turto, kurio kontrolę riboja sutartys ar teisės aktai, ir turto, užstatyto kaip įsipareigojimų įvykdymo garantija, ir turto, kuris nebenaudojamas mokyklos veikloje, nėra.</w:t>
      </w:r>
    </w:p>
    <w:p w14:paraId="3E3B7C64" w14:textId="77777777" w:rsidR="00ED2E5A" w:rsidRPr="00BE47DE" w:rsidRDefault="00ED2E5A" w:rsidP="00ED2E5A">
      <w:pPr>
        <w:widowControl w:val="0"/>
        <w:numPr>
          <w:ilvl w:val="0"/>
          <w:numId w:val="1"/>
        </w:numPr>
        <w:shd w:val="clear" w:color="auto" w:fill="FFFFFF"/>
        <w:tabs>
          <w:tab w:val="left" w:pos="1260"/>
        </w:tabs>
        <w:autoSpaceDE w:val="0"/>
        <w:ind w:left="0" w:firstLine="851"/>
        <w:jc w:val="both"/>
        <w:rPr>
          <w:lang w:val="lt-LT"/>
        </w:rPr>
      </w:pPr>
      <w:r w:rsidRPr="00BE47DE">
        <w:rPr>
          <w:lang w:val="lt-LT"/>
        </w:rPr>
        <w:t>Naujo turto, įsigyto perduoti, ir patikėjimo teise perduoto kitiems subjektams turto mokykloje nėra.</w:t>
      </w:r>
    </w:p>
    <w:p w14:paraId="0B1FD97B" w14:textId="77777777" w:rsidR="00ED2E5A" w:rsidRPr="006A3957" w:rsidRDefault="00ED2E5A" w:rsidP="00ED2E5A">
      <w:pPr>
        <w:tabs>
          <w:tab w:val="left" w:pos="0"/>
          <w:tab w:val="left" w:pos="720"/>
          <w:tab w:val="left" w:pos="1260"/>
        </w:tabs>
        <w:jc w:val="both"/>
        <w:rPr>
          <w:lang w:val="lt-LT"/>
        </w:rPr>
      </w:pPr>
    </w:p>
    <w:p w14:paraId="5FE6EC4B" w14:textId="77777777" w:rsidR="00ED2E5A" w:rsidRPr="006A3957" w:rsidRDefault="00ED2E5A" w:rsidP="00ED2E5A">
      <w:pPr>
        <w:widowControl w:val="0"/>
        <w:shd w:val="clear" w:color="auto" w:fill="FFFFFF"/>
        <w:tabs>
          <w:tab w:val="left" w:pos="585"/>
          <w:tab w:val="left" w:pos="1980"/>
        </w:tabs>
        <w:autoSpaceDE w:val="0"/>
        <w:jc w:val="center"/>
        <w:rPr>
          <w:b/>
          <w:lang w:val="lt-LT"/>
        </w:rPr>
      </w:pPr>
      <w:r w:rsidRPr="006A3957">
        <w:rPr>
          <w:b/>
          <w:lang w:val="lt-LT"/>
        </w:rPr>
        <w:t>Ilgalaikis materialusis turtas – P04</w:t>
      </w:r>
    </w:p>
    <w:p w14:paraId="3903E452" w14:textId="5AF550F5" w:rsidR="00ED2E5A" w:rsidRPr="00BE47DE" w:rsidRDefault="00ED2E5A" w:rsidP="00ED2E5A">
      <w:pPr>
        <w:pStyle w:val="Sraopastraipa"/>
        <w:widowControl w:val="0"/>
        <w:numPr>
          <w:ilvl w:val="0"/>
          <w:numId w:val="1"/>
        </w:numPr>
        <w:shd w:val="clear" w:color="auto" w:fill="FFFFFF"/>
        <w:tabs>
          <w:tab w:val="clear" w:pos="720"/>
          <w:tab w:val="num" w:pos="993"/>
          <w:tab w:val="left" w:pos="1215"/>
          <w:tab w:val="left" w:pos="1980"/>
        </w:tabs>
        <w:autoSpaceDE w:val="0"/>
        <w:ind w:left="0" w:firstLine="851"/>
        <w:jc w:val="both"/>
        <w:rPr>
          <w:lang w:val="lt-LT"/>
        </w:rPr>
      </w:pPr>
      <w:r w:rsidRPr="00BE47DE">
        <w:rPr>
          <w:lang w:val="lt-LT"/>
        </w:rPr>
        <w:t>Ilgalaikio materialiojo turto apskaitos tvarkos aprašas patvirtintas apskaitos politikoje</w:t>
      </w:r>
      <w:r w:rsidR="0015741C">
        <w:rPr>
          <w:lang w:val="lt-LT"/>
        </w:rPr>
        <w:t>.</w:t>
      </w:r>
      <w:r w:rsidRPr="00BE47DE">
        <w:rPr>
          <w:lang w:val="lt-LT"/>
        </w:rPr>
        <w:t xml:space="preserve"> </w:t>
      </w:r>
    </w:p>
    <w:p w14:paraId="655AE6EB" w14:textId="7871073D" w:rsidR="00ED2E5A" w:rsidRPr="006A3957" w:rsidRDefault="0015741C" w:rsidP="00ED2E5A">
      <w:pPr>
        <w:widowControl w:val="0"/>
        <w:numPr>
          <w:ilvl w:val="0"/>
          <w:numId w:val="1"/>
        </w:numPr>
        <w:shd w:val="clear" w:color="auto" w:fill="FFFFFF"/>
        <w:tabs>
          <w:tab w:val="left" w:pos="1215"/>
          <w:tab w:val="left" w:pos="1980"/>
        </w:tabs>
        <w:autoSpaceDE w:val="0"/>
        <w:ind w:left="0" w:firstLine="840"/>
        <w:rPr>
          <w:lang w:val="lt-LT"/>
        </w:rPr>
      </w:pPr>
      <w:r>
        <w:rPr>
          <w:lang w:val="lt-LT"/>
        </w:rPr>
        <w:t xml:space="preserve"> IMT grupėms </w:t>
      </w:r>
      <w:r w:rsidR="00ED2E5A" w:rsidRPr="006A3957">
        <w:rPr>
          <w:lang w:val="lt-LT"/>
        </w:rPr>
        <w:t>nustatytas naudingo tarnavimo laikas:</w:t>
      </w:r>
      <w:bookmarkStart w:id="3" w:name="_GoBack"/>
      <w:bookmarkEnd w:id="3"/>
    </w:p>
    <w:p w14:paraId="6B59A9FF" w14:textId="77777777" w:rsidR="00ED2E5A" w:rsidRPr="006A3957" w:rsidRDefault="00ED2E5A" w:rsidP="00ED2E5A">
      <w:pPr>
        <w:widowControl w:val="0"/>
        <w:shd w:val="clear" w:color="auto" w:fill="FFFFFF"/>
        <w:tabs>
          <w:tab w:val="left" w:pos="1215"/>
          <w:tab w:val="left" w:pos="1980"/>
        </w:tabs>
        <w:autoSpaceDE w:val="0"/>
        <w:ind w:left="840"/>
        <w:rPr>
          <w:sz w:val="22"/>
          <w:szCs w:val="22"/>
          <w:lang w:val="lt-LT"/>
        </w:rPr>
      </w:pPr>
    </w:p>
    <w:tbl>
      <w:tblPr>
        <w:tblW w:w="0" w:type="auto"/>
        <w:tblInd w:w="959" w:type="dxa"/>
        <w:tblLayout w:type="fixed"/>
        <w:tblLook w:val="0000" w:firstRow="0" w:lastRow="0" w:firstColumn="0" w:lastColumn="0" w:noHBand="0" w:noVBand="0"/>
      </w:tblPr>
      <w:tblGrid>
        <w:gridCol w:w="709"/>
        <w:gridCol w:w="4170"/>
        <w:gridCol w:w="2917"/>
      </w:tblGrid>
      <w:tr w:rsidR="00ED2E5A" w:rsidRPr="006A3957" w14:paraId="3D1244EE" w14:textId="77777777" w:rsidTr="00CB5627">
        <w:tc>
          <w:tcPr>
            <w:tcW w:w="709" w:type="dxa"/>
            <w:tcBorders>
              <w:top w:val="single" w:sz="4" w:space="0" w:color="000000"/>
              <w:left w:val="single" w:sz="4" w:space="0" w:color="000000"/>
              <w:bottom w:val="single" w:sz="4" w:space="0" w:color="000000"/>
            </w:tcBorders>
            <w:shd w:val="clear" w:color="auto" w:fill="auto"/>
          </w:tcPr>
          <w:p w14:paraId="69DB99AA" w14:textId="77777777" w:rsidR="00ED2E5A" w:rsidRPr="006A3957" w:rsidRDefault="00ED2E5A" w:rsidP="00CB5627">
            <w:pPr>
              <w:widowControl w:val="0"/>
              <w:tabs>
                <w:tab w:val="left" w:pos="0"/>
                <w:tab w:val="left" w:pos="720"/>
                <w:tab w:val="left" w:pos="1980"/>
              </w:tabs>
              <w:autoSpaceDE w:val="0"/>
              <w:snapToGrid w:val="0"/>
              <w:rPr>
                <w:b/>
                <w:sz w:val="20"/>
                <w:szCs w:val="20"/>
                <w:lang w:val="lt-LT"/>
              </w:rPr>
            </w:pPr>
            <w:r w:rsidRPr="006A3957">
              <w:rPr>
                <w:b/>
                <w:sz w:val="20"/>
                <w:szCs w:val="20"/>
                <w:lang w:val="lt-LT"/>
              </w:rPr>
              <w:t>Eil.</w:t>
            </w:r>
          </w:p>
          <w:p w14:paraId="28A2FCAE" w14:textId="77777777" w:rsidR="00ED2E5A" w:rsidRPr="006A3957" w:rsidRDefault="00ED2E5A" w:rsidP="00CB5627">
            <w:pPr>
              <w:widowControl w:val="0"/>
              <w:tabs>
                <w:tab w:val="left" w:pos="0"/>
                <w:tab w:val="left" w:pos="720"/>
                <w:tab w:val="left" w:pos="1980"/>
              </w:tabs>
              <w:autoSpaceDE w:val="0"/>
              <w:rPr>
                <w:b/>
                <w:sz w:val="20"/>
                <w:szCs w:val="20"/>
                <w:lang w:val="lt-LT"/>
              </w:rPr>
            </w:pPr>
            <w:r w:rsidRPr="006A3957">
              <w:rPr>
                <w:b/>
                <w:sz w:val="20"/>
                <w:szCs w:val="20"/>
                <w:lang w:val="lt-LT"/>
              </w:rPr>
              <w:t>Nr.</w:t>
            </w:r>
          </w:p>
        </w:tc>
        <w:tc>
          <w:tcPr>
            <w:tcW w:w="4170" w:type="dxa"/>
            <w:tcBorders>
              <w:top w:val="single" w:sz="4" w:space="0" w:color="000000"/>
              <w:left w:val="single" w:sz="4" w:space="0" w:color="000000"/>
              <w:bottom w:val="single" w:sz="4" w:space="0" w:color="000000"/>
            </w:tcBorders>
            <w:shd w:val="clear" w:color="auto" w:fill="auto"/>
          </w:tcPr>
          <w:p w14:paraId="0FC46499" w14:textId="77777777" w:rsidR="00ED2E5A" w:rsidRPr="006A3957" w:rsidRDefault="00ED2E5A" w:rsidP="00CB5627">
            <w:pPr>
              <w:widowControl w:val="0"/>
              <w:tabs>
                <w:tab w:val="left" w:pos="0"/>
                <w:tab w:val="left" w:pos="720"/>
                <w:tab w:val="left" w:pos="1980"/>
              </w:tabs>
              <w:autoSpaceDE w:val="0"/>
              <w:snapToGrid w:val="0"/>
              <w:rPr>
                <w:b/>
                <w:sz w:val="20"/>
                <w:szCs w:val="20"/>
                <w:lang w:val="lt-LT"/>
              </w:rPr>
            </w:pPr>
            <w:r w:rsidRPr="006A3957">
              <w:rPr>
                <w:b/>
                <w:sz w:val="20"/>
                <w:szCs w:val="20"/>
                <w:lang w:val="lt-LT"/>
              </w:rPr>
              <w:t>IMT grupės pavadinimas</w:t>
            </w:r>
          </w:p>
        </w:tc>
        <w:tc>
          <w:tcPr>
            <w:tcW w:w="2917" w:type="dxa"/>
            <w:tcBorders>
              <w:top w:val="single" w:sz="4" w:space="0" w:color="000000"/>
              <w:left w:val="single" w:sz="4" w:space="0" w:color="000000"/>
              <w:bottom w:val="single" w:sz="4" w:space="0" w:color="000000"/>
              <w:right w:val="single" w:sz="4" w:space="0" w:color="000000"/>
            </w:tcBorders>
            <w:shd w:val="clear" w:color="auto" w:fill="auto"/>
          </w:tcPr>
          <w:p w14:paraId="7C53FCB2" w14:textId="77777777" w:rsidR="00ED2E5A" w:rsidRPr="006A3957" w:rsidRDefault="00ED2E5A" w:rsidP="00CB5627">
            <w:pPr>
              <w:widowControl w:val="0"/>
              <w:tabs>
                <w:tab w:val="left" w:pos="0"/>
                <w:tab w:val="left" w:pos="720"/>
                <w:tab w:val="left" w:pos="1980"/>
              </w:tabs>
              <w:autoSpaceDE w:val="0"/>
              <w:snapToGrid w:val="0"/>
              <w:rPr>
                <w:b/>
                <w:sz w:val="20"/>
                <w:szCs w:val="20"/>
                <w:lang w:val="lt-LT"/>
              </w:rPr>
            </w:pPr>
            <w:r w:rsidRPr="006A3957">
              <w:rPr>
                <w:b/>
                <w:sz w:val="20"/>
                <w:szCs w:val="20"/>
                <w:lang w:val="lt-LT"/>
              </w:rPr>
              <w:t>Naudingo tarnavimo laikas metais</w:t>
            </w:r>
          </w:p>
        </w:tc>
      </w:tr>
      <w:tr w:rsidR="00ED2E5A" w:rsidRPr="006A3957" w14:paraId="56FD8BD0" w14:textId="77777777" w:rsidTr="00CB5627">
        <w:tc>
          <w:tcPr>
            <w:tcW w:w="709" w:type="dxa"/>
            <w:tcBorders>
              <w:top w:val="single" w:sz="4" w:space="0" w:color="000000"/>
              <w:left w:val="single" w:sz="4" w:space="0" w:color="000000"/>
              <w:bottom w:val="single" w:sz="4" w:space="0" w:color="000000"/>
            </w:tcBorders>
            <w:shd w:val="clear" w:color="auto" w:fill="auto"/>
          </w:tcPr>
          <w:p w14:paraId="00EB3981" w14:textId="77777777" w:rsidR="00ED2E5A" w:rsidRPr="006A3957" w:rsidRDefault="00ED2E5A" w:rsidP="00CB5627">
            <w:pPr>
              <w:widowControl w:val="0"/>
              <w:tabs>
                <w:tab w:val="left" w:pos="0"/>
                <w:tab w:val="left" w:pos="720"/>
                <w:tab w:val="left" w:pos="1980"/>
              </w:tabs>
              <w:autoSpaceDE w:val="0"/>
              <w:snapToGrid w:val="0"/>
              <w:rPr>
                <w:sz w:val="20"/>
                <w:szCs w:val="20"/>
                <w:lang w:val="lt-LT"/>
              </w:rPr>
            </w:pPr>
            <w:r w:rsidRPr="006A3957">
              <w:rPr>
                <w:sz w:val="20"/>
                <w:szCs w:val="20"/>
                <w:lang w:val="lt-LT"/>
              </w:rPr>
              <w:t>1.</w:t>
            </w:r>
          </w:p>
        </w:tc>
        <w:tc>
          <w:tcPr>
            <w:tcW w:w="4170" w:type="dxa"/>
            <w:tcBorders>
              <w:top w:val="single" w:sz="4" w:space="0" w:color="000000"/>
              <w:left w:val="single" w:sz="4" w:space="0" w:color="000000"/>
              <w:bottom w:val="single" w:sz="4" w:space="0" w:color="000000"/>
            </w:tcBorders>
            <w:shd w:val="clear" w:color="auto" w:fill="auto"/>
          </w:tcPr>
          <w:p w14:paraId="5B09B193" w14:textId="77777777" w:rsidR="00ED2E5A" w:rsidRPr="006A3957" w:rsidRDefault="00ED2E5A" w:rsidP="00CB5627">
            <w:pPr>
              <w:widowControl w:val="0"/>
              <w:tabs>
                <w:tab w:val="left" w:pos="0"/>
                <w:tab w:val="left" w:pos="720"/>
                <w:tab w:val="left" w:pos="1980"/>
              </w:tabs>
              <w:autoSpaceDE w:val="0"/>
              <w:snapToGrid w:val="0"/>
              <w:rPr>
                <w:sz w:val="20"/>
                <w:szCs w:val="20"/>
                <w:lang w:val="lt-LT"/>
              </w:rPr>
            </w:pPr>
            <w:r w:rsidRPr="006A3957">
              <w:rPr>
                <w:sz w:val="20"/>
                <w:szCs w:val="20"/>
                <w:lang w:val="lt-LT"/>
              </w:rPr>
              <w:t xml:space="preserve">Negyvenamieji pastatai </w:t>
            </w:r>
          </w:p>
        </w:tc>
        <w:tc>
          <w:tcPr>
            <w:tcW w:w="2917" w:type="dxa"/>
            <w:tcBorders>
              <w:top w:val="single" w:sz="4" w:space="0" w:color="000000"/>
              <w:left w:val="single" w:sz="4" w:space="0" w:color="000000"/>
              <w:bottom w:val="single" w:sz="4" w:space="0" w:color="000000"/>
              <w:right w:val="single" w:sz="4" w:space="0" w:color="000000"/>
            </w:tcBorders>
            <w:shd w:val="clear" w:color="auto" w:fill="auto"/>
          </w:tcPr>
          <w:p w14:paraId="1DEE3896" w14:textId="77777777" w:rsidR="00ED2E5A" w:rsidRPr="006A3957" w:rsidRDefault="00ED2E5A" w:rsidP="00CB5627">
            <w:pPr>
              <w:widowControl w:val="0"/>
              <w:tabs>
                <w:tab w:val="left" w:pos="0"/>
                <w:tab w:val="left" w:pos="720"/>
                <w:tab w:val="left" w:pos="1980"/>
              </w:tabs>
              <w:autoSpaceDE w:val="0"/>
              <w:snapToGrid w:val="0"/>
              <w:jc w:val="center"/>
              <w:rPr>
                <w:sz w:val="20"/>
                <w:szCs w:val="20"/>
                <w:lang w:val="lt-LT"/>
              </w:rPr>
            </w:pPr>
            <w:r w:rsidRPr="006A3957">
              <w:rPr>
                <w:sz w:val="20"/>
                <w:szCs w:val="20"/>
                <w:lang w:val="lt-LT"/>
              </w:rPr>
              <w:t>90</w:t>
            </w:r>
          </w:p>
        </w:tc>
      </w:tr>
      <w:tr w:rsidR="00ED2E5A" w:rsidRPr="006A3957" w14:paraId="263714F3" w14:textId="77777777" w:rsidTr="00CB5627">
        <w:tc>
          <w:tcPr>
            <w:tcW w:w="709" w:type="dxa"/>
            <w:tcBorders>
              <w:top w:val="single" w:sz="4" w:space="0" w:color="000000"/>
              <w:left w:val="single" w:sz="4" w:space="0" w:color="000000"/>
              <w:bottom w:val="single" w:sz="4" w:space="0" w:color="000000"/>
            </w:tcBorders>
            <w:shd w:val="clear" w:color="auto" w:fill="auto"/>
          </w:tcPr>
          <w:p w14:paraId="57E982AD" w14:textId="77777777" w:rsidR="00ED2E5A" w:rsidRPr="006A3957" w:rsidRDefault="00ED2E5A" w:rsidP="00CB5627">
            <w:pPr>
              <w:widowControl w:val="0"/>
              <w:tabs>
                <w:tab w:val="left" w:pos="0"/>
                <w:tab w:val="left" w:pos="720"/>
                <w:tab w:val="left" w:pos="1980"/>
              </w:tabs>
              <w:autoSpaceDE w:val="0"/>
              <w:snapToGrid w:val="0"/>
              <w:rPr>
                <w:sz w:val="20"/>
                <w:szCs w:val="20"/>
                <w:lang w:val="lt-LT"/>
              </w:rPr>
            </w:pPr>
            <w:r w:rsidRPr="006A3957">
              <w:rPr>
                <w:sz w:val="20"/>
                <w:szCs w:val="20"/>
                <w:lang w:val="lt-LT"/>
              </w:rPr>
              <w:t>2.</w:t>
            </w:r>
          </w:p>
        </w:tc>
        <w:tc>
          <w:tcPr>
            <w:tcW w:w="4170" w:type="dxa"/>
            <w:tcBorders>
              <w:top w:val="single" w:sz="4" w:space="0" w:color="000000"/>
              <w:left w:val="single" w:sz="4" w:space="0" w:color="000000"/>
              <w:bottom w:val="single" w:sz="4" w:space="0" w:color="000000"/>
            </w:tcBorders>
            <w:shd w:val="clear" w:color="auto" w:fill="auto"/>
          </w:tcPr>
          <w:p w14:paraId="34471811" w14:textId="77777777" w:rsidR="00ED2E5A" w:rsidRPr="006A3957" w:rsidRDefault="00ED2E5A" w:rsidP="00CB5627">
            <w:pPr>
              <w:widowControl w:val="0"/>
              <w:tabs>
                <w:tab w:val="left" w:pos="0"/>
                <w:tab w:val="left" w:pos="720"/>
                <w:tab w:val="left" w:pos="1980"/>
              </w:tabs>
              <w:autoSpaceDE w:val="0"/>
              <w:snapToGrid w:val="0"/>
              <w:rPr>
                <w:sz w:val="20"/>
                <w:szCs w:val="20"/>
                <w:lang w:val="lt-LT"/>
              </w:rPr>
            </w:pPr>
            <w:r w:rsidRPr="006A3957">
              <w:rPr>
                <w:sz w:val="20"/>
                <w:szCs w:val="20"/>
                <w:lang w:val="lt-LT"/>
              </w:rPr>
              <w:t>Kiti statiniai</w:t>
            </w:r>
          </w:p>
        </w:tc>
        <w:tc>
          <w:tcPr>
            <w:tcW w:w="2917" w:type="dxa"/>
            <w:tcBorders>
              <w:top w:val="single" w:sz="4" w:space="0" w:color="000000"/>
              <w:left w:val="single" w:sz="4" w:space="0" w:color="000000"/>
              <w:bottom w:val="single" w:sz="4" w:space="0" w:color="000000"/>
              <w:right w:val="single" w:sz="4" w:space="0" w:color="000000"/>
            </w:tcBorders>
            <w:shd w:val="clear" w:color="auto" w:fill="auto"/>
          </w:tcPr>
          <w:p w14:paraId="26730943" w14:textId="77777777" w:rsidR="00ED2E5A" w:rsidRPr="006A3957" w:rsidRDefault="00ED2E5A" w:rsidP="00CB5627">
            <w:pPr>
              <w:widowControl w:val="0"/>
              <w:tabs>
                <w:tab w:val="left" w:pos="0"/>
                <w:tab w:val="left" w:pos="720"/>
                <w:tab w:val="left" w:pos="1980"/>
              </w:tabs>
              <w:autoSpaceDE w:val="0"/>
              <w:snapToGrid w:val="0"/>
              <w:jc w:val="center"/>
              <w:rPr>
                <w:sz w:val="20"/>
                <w:szCs w:val="20"/>
                <w:lang w:val="lt-LT"/>
              </w:rPr>
            </w:pPr>
            <w:r w:rsidRPr="006A3957">
              <w:rPr>
                <w:sz w:val="20"/>
                <w:szCs w:val="20"/>
                <w:lang w:val="lt-LT"/>
              </w:rPr>
              <w:t>15</w:t>
            </w:r>
          </w:p>
        </w:tc>
      </w:tr>
      <w:tr w:rsidR="00ED2E5A" w:rsidRPr="006A3957" w14:paraId="140B49A0" w14:textId="77777777" w:rsidTr="00CB5627">
        <w:tc>
          <w:tcPr>
            <w:tcW w:w="709" w:type="dxa"/>
            <w:tcBorders>
              <w:top w:val="single" w:sz="4" w:space="0" w:color="000000"/>
              <w:left w:val="single" w:sz="4" w:space="0" w:color="000000"/>
              <w:bottom w:val="single" w:sz="4" w:space="0" w:color="000000"/>
            </w:tcBorders>
            <w:shd w:val="clear" w:color="auto" w:fill="auto"/>
          </w:tcPr>
          <w:p w14:paraId="2A2B7E4D" w14:textId="77777777" w:rsidR="00ED2E5A" w:rsidRPr="006A3957" w:rsidRDefault="00ED2E5A" w:rsidP="00CB5627">
            <w:pPr>
              <w:widowControl w:val="0"/>
              <w:tabs>
                <w:tab w:val="left" w:pos="0"/>
                <w:tab w:val="left" w:pos="720"/>
                <w:tab w:val="left" w:pos="1980"/>
              </w:tabs>
              <w:autoSpaceDE w:val="0"/>
              <w:snapToGrid w:val="0"/>
              <w:rPr>
                <w:sz w:val="20"/>
                <w:szCs w:val="20"/>
                <w:lang w:val="lt-LT"/>
              </w:rPr>
            </w:pPr>
            <w:r w:rsidRPr="006A3957">
              <w:rPr>
                <w:sz w:val="20"/>
                <w:szCs w:val="20"/>
                <w:lang w:val="lt-LT"/>
              </w:rPr>
              <w:t>3.</w:t>
            </w:r>
          </w:p>
        </w:tc>
        <w:tc>
          <w:tcPr>
            <w:tcW w:w="4170" w:type="dxa"/>
            <w:tcBorders>
              <w:top w:val="single" w:sz="4" w:space="0" w:color="000000"/>
              <w:left w:val="single" w:sz="4" w:space="0" w:color="000000"/>
              <w:bottom w:val="single" w:sz="4" w:space="0" w:color="000000"/>
            </w:tcBorders>
            <w:shd w:val="clear" w:color="auto" w:fill="auto"/>
          </w:tcPr>
          <w:p w14:paraId="61992983" w14:textId="77777777" w:rsidR="00ED2E5A" w:rsidRPr="006A3957" w:rsidRDefault="00ED2E5A" w:rsidP="00CB5627">
            <w:pPr>
              <w:widowControl w:val="0"/>
              <w:tabs>
                <w:tab w:val="left" w:pos="0"/>
                <w:tab w:val="left" w:pos="720"/>
                <w:tab w:val="left" w:pos="1980"/>
              </w:tabs>
              <w:autoSpaceDE w:val="0"/>
              <w:snapToGrid w:val="0"/>
              <w:rPr>
                <w:sz w:val="20"/>
                <w:szCs w:val="20"/>
                <w:lang w:val="lt-LT"/>
              </w:rPr>
            </w:pPr>
            <w:r w:rsidRPr="006A3957">
              <w:rPr>
                <w:sz w:val="20"/>
                <w:szCs w:val="20"/>
                <w:lang w:val="lt-LT"/>
              </w:rPr>
              <w:t>Kitos mašinos ir įrenginiai</w:t>
            </w:r>
          </w:p>
        </w:tc>
        <w:tc>
          <w:tcPr>
            <w:tcW w:w="2917" w:type="dxa"/>
            <w:tcBorders>
              <w:top w:val="single" w:sz="4" w:space="0" w:color="000000"/>
              <w:left w:val="single" w:sz="4" w:space="0" w:color="000000"/>
              <w:bottom w:val="single" w:sz="4" w:space="0" w:color="000000"/>
              <w:right w:val="single" w:sz="4" w:space="0" w:color="000000"/>
            </w:tcBorders>
            <w:shd w:val="clear" w:color="auto" w:fill="auto"/>
          </w:tcPr>
          <w:p w14:paraId="4BDA62C0" w14:textId="77777777" w:rsidR="00ED2E5A" w:rsidRPr="006A3957" w:rsidRDefault="00ED2E5A" w:rsidP="00CB5627">
            <w:pPr>
              <w:widowControl w:val="0"/>
              <w:tabs>
                <w:tab w:val="left" w:pos="0"/>
                <w:tab w:val="left" w:pos="720"/>
                <w:tab w:val="left" w:pos="1980"/>
              </w:tabs>
              <w:autoSpaceDE w:val="0"/>
              <w:snapToGrid w:val="0"/>
              <w:jc w:val="center"/>
              <w:rPr>
                <w:sz w:val="20"/>
                <w:szCs w:val="20"/>
                <w:lang w:val="lt-LT"/>
              </w:rPr>
            </w:pPr>
            <w:r w:rsidRPr="006A3957">
              <w:rPr>
                <w:sz w:val="20"/>
                <w:szCs w:val="20"/>
                <w:lang w:val="lt-LT"/>
              </w:rPr>
              <w:t>12</w:t>
            </w:r>
          </w:p>
        </w:tc>
      </w:tr>
      <w:tr w:rsidR="00ED2E5A" w:rsidRPr="006A3957" w14:paraId="327E1D17" w14:textId="77777777" w:rsidTr="00CB5627">
        <w:tc>
          <w:tcPr>
            <w:tcW w:w="709" w:type="dxa"/>
            <w:tcBorders>
              <w:top w:val="single" w:sz="4" w:space="0" w:color="000000"/>
              <w:left w:val="single" w:sz="4" w:space="0" w:color="000000"/>
              <w:bottom w:val="single" w:sz="4" w:space="0" w:color="000000"/>
            </w:tcBorders>
            <w:shd w:val="clear" w:color="auto" w:fill="auto"/>
          </w:tcPr>
          <w:p w14:paraId="10144BDB" w14:textId="77777777" w:rsidR="00ED2E5A" w:rsidRPr="006A3957" w:rsidRDefault="00ED2E5A" w:rsidP="00CB5627">
            <w:pPr>
              <w:widowControl w:val="0"/>
              <w:tabs>
                <w:tab w:val="left" w:pos="0"/>
                <w:tab w:val="left" w:pos="720"/>
                <w:tab w:val="left" w:pos="1980"/>
              </w:tabs>
              <w:autoSpaceDE w:val="0"/>
              <w:snapToGrid w:val="0"/>
              <w:rPr>
                <w:sz w:val="20"/>
                <w:szCs w:val="20"/>
                <w:lang w:val="lt-LT"/>
              </w:rPr>
            </w:pPr>
            <w:r w:rsidRPr="006A3957">
              <w:rPr>
                <w:sz w:val="20"/>
                <w:szCs w:val="20"/>
                <w:lang w:val="lt-LT"/>
              </w:rPr>
              <w:t>4.</w:t>
            </w:r>
          </w:p>
        </w:tc>
        <w:tc>
          <w:tcPr>
            <w:tcW w:w="4170" w:type="dxa"/>
            <w:tcBorders>
              <w:top w:val="single" w:sz="4" w:space="0" w:color="000000"/>
              <w:left w:val="single" w:sz="4" w:space="0" w:color="000000"/>
              <w:bottom w:val="single" w:sz="4" w:space="0" w:color="000000"/>
            </w:tcBorders>
            <w:shd w:val="clear" w:color="auto" w:fill="auto"/>
          </w:tcPr>
          <w:p w14:paraId="75AEC408" w14:textId="77777777" w:rsidR="00ED2E5A" w:rsidRPr="006A3957" w:rsidRDefault="00ED2E5A" w:rsidP="00CB5627">
            <w:pPr>
              <w:widowControl w:val="0"/>
              <w:tabs>
                <w:tab w:val="left" w:pos="0"/>
                <w:tab w:val="left" w:pos="720"/>
                <w:tab w:val="left" w:pos="1980"/>
              </w:tabs>
              <w:autoSpaceDE w:val="0"/>
              <w:snapToGrid w:val="0"/>
              <w:rPr>
                <w:sz w:val="20"/>
                <w:szCs w:val="20"/>
                <w:lang w:val="lt-LT"/>
              </w:rPr>
            </w:pPr>
            <w:r w:rsidRPr="006A3957">
              <w:rPr>
                <w:sz w:val="20"/>
                <w:szCs w:val="20"/>
                <w:lang w:val="lt-LT"/>
              </w:rPr>
              <w:t>Baldai</w:t>
            </w:r>
          </w:p>
        </w:tc>
        <w:tc>
          <w:tcPr>
            <w:tcW w:w="2917" w:type="dxa"/>
            <w:tcBorders>
              <w:top w:val="single" w:sz="4" w:space="0" w:color="000000"/>
              <w:left w:val="single" w:sz="4" w:space="0" w:color="000000"/>
              <w:bottom w:val="single" w:sz="4" w:space="0" w:color="000000"/>
              <w:right w:val="single" w:sz="4" w:space="0" w:color="000000"/>
            </w:tcBorders>
            <w:shd w:val="clear" w:color="auto" w:fill="auto"/>
          </w:tcPr>
          <w:p w14:paraId="4CA35EF1" w14:textId="77777777" w:rsidR="00ED2E5A" w:rsidRPr="006A3957" w:rsidRDefault="00ED2E5A" w:rsidP="00CB5627">
            <w:pPr>
              <w:widowControl w:val="0"/>
              <w:tabs>
                <w:tab w:val="left" w:pos="0"/>
                <w:tab w:val="left" w:pos="720"/>
                <w:tab w:val="left" w:pos="1980"/>
              </w:tabs>
              <w:autoSpaceDE w:val="0"/>
              <w:snapToGrid w:val="0"/>
              <w:jc w:val="center"/>
              <w:rPr>
                <w:sz w:val="20"/>
                <w:szCs w:val="20"/>
                <w:lang w:val="lt-LT"/>
              </w:rPr>
            </w:pPr>
            <w:r w:rsidRPr="006A3957">
              <w:rPr>
                <w:sz w:val="20"/>
                <w:szCs w:val="20"/>
                <w:lang w:val="lt-LT"/>
              </w:rPr>
              <w:t>12</w:t>
            </w:r>
          </w:p>
        </w:tc>
      </w:tr>
      <w:tr w:rsidR="00ED2E5A" w:rsidRPr="006A3957" w14:paraId="3B1A2BDD" w14:textId="77777777" w:rsidTr="00CB5627">
        <w:tc>
          <w:tcPr>
            <w:tcW w:w="709" w:type="dxa"/>
            <w:tcBorders>
              <w:top w:val="single" w:sz="4" w:space="0" w:color="000000"/>
              <w:left w:val="single" w:sz="4" w:space="0" w:color="000000"/>
              <w:bottom w:val="single" w:sz="4" w:space="0" w:color="000000"/>
            </w:tcBorders>
            <w:shd w:val="clear" w:color="auto" w:fill="auto"/>
          </w:tcPr>
          <w:p w14:paraId="2B2ED785" w14:textId="77777777" w:rsidR="00ED2E5A" w:rsidRPr="006A3957" w:rsidRDefault="00ED2E5A" w:rsidP="00CB5627">
            <w:pPr>
              <w:widowControl w:val="0"/>
              <w:tabs>
                <w:tab w:val="left" w:pos="0"/>
                <w:tab w:val="left" w:pos="720"/>
                <w:tab w:val="left" w:pos="1980"/>
              </w:tabs>
              <w:autoSpaceDE w:val="0"/>
              <w:snapToGrid w:val="0"/>
              <w:rPr>
                <w:sz w:val="20"/>
                <w:szCs w:val="20"/>
                <w:lang w:val="lt-LT"/>
              </w:rPr>
            </w:pPr>
            <w:r w:rsidRPr="006A3957">
              <w:rPr>
                <w:sz w:val="20"/>
                <w:szCs w:val="20"/>
                <w:lang w:val="lt-LT"/>
              </w:rPr>
              <w:t>5.</w:t>
            </w:r>
          </w:p>
        </w:tc>
        <w:tc>
          <w:tcPr>
            <w:tcW w:w="4170" w:type="dxa"/>
            <w:tcBorders>
              <w:top w:val="single" w:sz="4" w:space="0" w:color="000000"/>
              <w:left w:val="single" w:sz="4" w:space="0" w:color="000000"/>
              <w:bottom w:val="single" w:sz="4" w:space="0" w:color="000000"/>
            </w:tcBorders>
            <w:shd w:val="clear" w:color="auto" w:fill="auto"/>
          </w:tcPr>
          <w:p w14:paraId="3F0ECCD4" w14:textId="77777777" w:rsidR="00ED2E5A" w:rsidRPr="006A3957" w:rsidRDefault="00ED2E5A" w:rsidP="00CB5627">
            <w:pPr>
              <w:widowControl w:val="0"/>
              <w:tabs>
                <w:tab w:val="left" w:pos="0"/>
                <w:tab w:val="left" w:pos="720"/>
                <w:tab w:val="left" w:pos="1980"/>
              </w:tabs>
              <w:autoSpaceDE w:val="0"/>
              <w:snapToGrid w:val="0"/>
              <w:rPr>
                <w:sz w:val="20"/>
                <w:szCs w:val="20"/>
                <w:lang w:val="lt-LT"/>
              </w:rPr>
            </w:pPr>
            <w:r w:rsidRPr="006A3957">
              <w:rPr>
                <w:sz w:val="20"/>
                <w:szCs w:val="20"/>
                <w:lang w:val="lt-LT"/>
              </w:rPr>
              <w:t>Kompiuterinė įranga</w:t>
            </w:r>
          </w:p>
        </w:tc>
        <w:tc>
          <w:tcPr>
            <w:tcW w:w="2917" w:type="dxa"/>
            <w:tcBorders>
              <w:top w:val="single" w:sz="4" w:space="0" w:color="000000"/>
              <w:left w:val="single" w:sz="4" w:space="0" w:color="000000"/>
              <w:bottom w:val="single" w:sz="4" w:space="0" w:color="000000"/>
              <w:right w:val="single" w:sz="4" w:space="0" w:color="000000"/>
            </w:tcBorders>
            <w:shd w:val="clear" w:color="auto" w:fill="auto"/>
          </w:tcPr>
          <w:p w14:paraId="35D4ADBE" w14:textId="77777777" w:rsidR="00ED2E5A" w:rsidRPr="006A3957" w:rsidRDefault="00ED2E5A" w:rsidP="00CB5627">
            <w:pPr>
              <w:widowControl w:val="0"/>
              <w:tabs>
                <w:tab w:val="left" w:pos="0"/>
                <w:tab w:val="left" w:pos="720"/>
                <w:tab w:val="left" w:pos="1980"/>
              </w:tabs>
              <w:autoSpaceDE w:val="0"/>
              <w:snapToGrid w:val="0"/>
              <w:jc w:val="center"/>
              <w:rPr>
                <w:sz w:val="20"/>
                <w:szCs w:val="20"/>
                <w:lang w:val="lt-LT"/>
              </w:rPr>
            </w:pPr>
            <w:r w:rsidRPr="006A3957">
              <w:rPr>
                <w:sz w:val="20"/>
                <w:szCs w:val="20"/>
                <w:lang w:val="lt-LT"/>
              </w:rPr>
              <w:t>5</w:t>
            </w:r>
          </w:p>
        </w:tc>
      </w:tr>
      <w:tr w:rsidR="00ED2E5A" w:rsidRPr="006A3957" w14:paraId="0A7AE8FF" w14:textId="77777777" w:rsidTr="00CB5627">
        <w:tc>
          <w:tcPr>
            <w:tcW w:w="709" w:type="dxa"/>
            <w:tcBorders>
              <w:top w:val="single" w:sz="4" w:space="0" w:color="000000"/>
              <w:left w:val="single" w:sz="4" w:space="0" w:color="000000"/>
              <w:bottom w:val="single" w:sz="4" w:space="0" w:color="000000"/>
            </w:tcBorders>
            <w:shd w:val="clear" w:color="auto" w:fill="auto"/>
          </w:tcPr>
          <w:p w14:paraId="76118EF4" w14:textId="77777777" w:rsidR="00ED2E5A" w:rsidRPr="006A3957" w:rsidRDefault="00ED2E5A" w:rsidP="00CB5627">
            <w:pPr>
              <w:widowControl w:val="0"/>
              <w:tabs>
                <w:tab w:val="left" w:pos="0"/>
                <w:tab w:val="left" w:pos="720"/>
                <w:tab w:val="left" w:pos="1980"/>
              </w:tabs>
              <w:autoSpaceDE w:val="0"/>
              <w:snapToGrid w:val="0"/>
              <w:rPr>
                <w:sz w:val="20"/>
                <w:szCs w:val="20"/>
                <w:lang w:val="lt-LT"/>
              </w:rPr>
            </w:pPr>
            <w:r w:rsidRPr="006A3957">
              <w:rPr>
                <w:sz w:val="20"/>
                <w:szCs w:val="20"/>
                <w:lang w:val="lt-LT"/>
              </w:rPr>
              <w:t>6.</w:t>
            </w:r>
          </w:p>
        </w:tc>
        <w:tc>
          <w:tcPr>
            <w:tcW w:w="4170" w:type="dxa"/>
            <w:tcBorders>
              <w:top w:val="single" w:sz="4" w:space="0" w:color="000000"/>
              <w:left w:val="single" w:sz="4" w:space="0" w:color="000000"/>
              <w:bottom w:val="single" w:sz="4" w:space="0" w:color="000000"/>
            </w:tcBorders>
            <w:shd w:val="clear" w:color="auto" w:fill="auto"/>
          </w:tcPr>
          <w:p w14:paraId="1AA62665" w14:textId="77777777" w:rsidR="00ED2E5A" w:rsidRPr="006A3957" w:rsidRDefault="00ED2E5A" w:rsidP="00CB5627">
            <w:pPr>
              <w:widowControl w:val="0"/>
              <w:tabs>
                <w:tab w:val="left" w:pos="0"/>
                <w:tab w:val="left" w:pos="720"/>
                <w:tab w:val="left" w:pos="1980"/>
              </w:tabs>
              <w:autoSpaceDE w:val="0"/>
              <w:snapToGrid w:val="0"/>
              <w:rPr>
                <w:sz w:val="20"/>
                <w:szCs w:val="20"/>
                <w:lang w:val="lt-LT"/>
              </w:rPr>
            </w:pPr>
            <w:r w:rsidRPr="006A3957">
              <w:rPr>
                <w:sz w:val="20"/>
                <w:szCs w:val="20"/>
                <w:lang w:val="lt-LT"/>
              </w:rPr>
              <w:t>Kita biuro įranga</w:t>
            </w:r>
          </w:p>
        </w:tc>
        <w:tc>
          <w:tcPr>
            <w:tcW w:w="2917" w:type="dxa"/>
            <w:tcBorders>
              <w:top w:val="single" w:sz="4" w:space="0" w:color="000000"/>
              <w:left w:val="single" w:sz="4" w:space="0" w:color="000000"/>
              <w:bottom w:val="single" w:sz="4" w:space="0" w:color="000000"/>
              <w:right w:val="single" w:sz="4" w:space="0" w:color="000000"/>
            </w:tcBorders>
            <w:shd w:val="clear" w:color="auto" w:fill="auto"/>
          </w:tcPr>
          <w:p w14:paraId="731BBEFD" w14:textId="77777777" w:rsidR="00ED2E5A" w:rsidRPr="006A3957" w:rsidRDefault="00ED2E5A" w:rsidP="00CB5627">
            <w:pPr>
              <w:widowControl w:val="0"/>
              <w:tabs>
                <w:tab w:val="left" w:pos="0"/>
                <w:tab w:val="left" w:pos="720"/>
                <w:tab w:val="left" w:pos="1980"/>
              </w:tabs>
              <w:autoSpaceDE w:val="0"/>
              <w:snapToGrid w:val="0"/>
              <w:jc w:val="center"/>
              <w:rPr>
                <w:sz w:val="20"/>
                <w:szCs w:val="20"/>
                <w:lang w:val="lt-LT"/>
              </w:rPr>
            </w:pPr>
            <w:r w:rsidRPr="006A3957">
              <w:rPr>
                <w:sz w:val="20"/>
                <w:szCs w:val="20"/>
                <w:lang w:val="lt-LT"/>
              </w:rPr>
              <w:t>7</w:t>
            </w:r>
          </w:p>
        </w:tc>
      </w:tr>
      <w:tr w:rsidR="00ED2E5A" w:rsidRPr="006A3957" w14:paraId="79BE1551" w14:textId="77777777" w:rsidTr="00CB5627">
        <w:tc>
          <w:tcPr>
            <w:tcW w:w="709" w:type="dxa"/>
            <w:tcBorders>
              <w:top w:val="single" w:sz="4" w:space="0" w:color="000000"/>
              <w:left w:val="single" w:sz="4" w:space="0" w:color="000000"/>
              <w:bottom w:val="single" w:sz="4" w:space="0" w:color="000000"/>
            </w:tcBorders>
            <w:shd w:val="clear" w:color="auto" w:fill="auto"/>
          </w:tcPr>
          <w:p w14:paraId="2849467F" w14:textId="77777777" w:rsidR="00ED2E5A" w:rsidRPr="006A3957" w:rsidRDefault="00ED2E5A" w:rsidP="00CB5627">
            <w:pPr>
              <w:widowControl w:val="0"/>
              <w:tabs>
                <w:tab w:val="left" w:pos="0"/>
                <w:tab w:val="left" w:pos="720"/>
                <w:tab w:val="left" w:pos="1980"/>
              </w:tabs>
              <w:autoSpaceDE w:val="0"/>
              <w:snapToGrid w:val="0"/>
              <w:rPr>
                <w:sz w:val="20"/>
                <w:szCs w:val="20"/>
                <w:lang w:val="lt-LT"/>
              </w:rPr>
            </w:pPr>
            <w:r w:rsidRPr="006A3957">
              <w:rPr>
                <w:sz w:val="20"/>
                <w:szCs w:val="20"/>
                <w:lang w:val="lt-LT"/>
              </w:rPr>
              <w:t>7.</w:t>
            </w:r>
          </w:p>
        </w:tc>
        <w:tc>
          <w:tcPr>
            <w:tcW w:w="4170" w:type="dxa"/>
            <w:tcBorders>
              <w:top w:val="single" w:sz="4" w:space="0" w:color="000000"/>
              <w:left w:val="single" w:sz="4" w:space="0" w:color="000000"/>
              <w:bottom w:val="single" w:sz="4" w:space="0" w:color="000000"/>
            </w:tcBorders>
            <w:shd w:val="clear" w:color="auto" w:fill="auto"/>
          </w:tcPr>
          <w:p w14:paraId="1E223108" w14:textId="77777777" w:rsidR="00ED2E5A" w:rsidRPr="006A3957" w:rsidRDefault="00ED2E5A" w:rsidP="00CB5627">
            <w:pPr>
              <w:widowControl w:val="0"/>
              <w:tabs>
                <w:tab w:val="left" w:pos="0"/>
                <w:tab w:val="left" w:pos="720"/>
                <w:tab w:val="left" w:pos="1980"/>
              </w:tabs>
              <w:autoSpaceDE w:val="0"/>
              <w:snapToGrid w:val="0"/>
              <w:rPr>
                <w:sz w:val="20"/>
                <w:szCs w:val="20"/>
                <w:lang w:val="lt-LT"/>
              </w:rPr>
            </w:pPr>
            <w:r w:rsidRPr="006A3957">
              <w:rPr>
                <w:sz w:val="20"/>
                <w:szCs w:val="20"/>
                <w:lang w:val="lt-LT"/>
              </w:rPr>
              <w:t>Grožinė literatūra</w:t>
            </w:r>
          </w:p>
        </w:tc>
        <w:tc>
          <w:tcPr>
            <w:tcW w:w="2917" w:type="dxa"/>
            <w:tcBorders>
              <w:top w:val="single" w:sz="4" w:space="0" w:color="000000"/>
              <w:left w:val="single" w:sz="4" w:space="0" w:color="000000"/>
              <w:bottom w:val="single" w:sz="4" w:space="0" w:color="000000"/>
              <w:right w:val="single" w:sz="4" w:space="0" w:color="000000"/>
            </w:tcBorders>
            <w:shd w:val="clear" w:color="auto" w:fill="auto"/>
          </w:tcPr>
          <w:p w14:paraId="20BFD0E8" w14:textId="77777777" w:rsidR="00ED2E5A" w:rsidRPr="006A3957" w:rsidRDefault="00ED2E5A" w:rsidP="00CB5627">
            <w:pPr>
              <w:widowControl w:val="0"/>
              <w:tabs>
                <w:tab w:val="left" w:pos="0"/>
                <w:tab w:val="left" w:pos="720"/>
                <w:tab w:val="left" w:pos="1980"/>
              </w:tabs>
              <w:autoSpaceDE w:val="0"/>
              <w:snapToGrid w:val="0"/>
              <w:jc w:val="center"/>
              <w:rPr>
                <w:sz w:val="20"/>
                <w:szCs w:val="20"/>
                <w:lang w:val="lt-LT"/>
              </w:rPr>
            </w:pPr>
            <w:r w:rsidRPr="006A3957">
              <w:rPr>
                <w:sz w:val="20"/>
                <w:szCs w:val="20"/>
                <w:lang w:val="lt-LT"/>
              </w:rPr>
              <w:t>10</w:t>
            </w:r>
          </w:p>
        </w:tc>
      </w:tr>
    </w:tbl>
    <w:p w14:paraId="0C44B7BE" w14:textId="77777777" w:rsidR="00ED2E5A" w:rsidRPr="006A3957" w:rsidRDefault="00ED2E5A" w:rsidP="00ED2E5A">
      <w:pPr>
        <w:widowControl w:val="0"/>
        <w:shd w:val="clear" w:color="auto" w:fill="FFFFFF"/>
        <w:tabs>
          <w:tab w:val="left" w:pos="0"/>
          <w:tab w:val="left" w:pos="720"/>
          <w:tab w:val="left" w:pos="1980"/>
        </w:tabs>
        <w:autoSpaceDE w:val="0"/>
        <w:ind w:firstLine="840"/>
        <w:jc w:val="both"/>
        <w:rPr>
          <w:sz w:val="22"/>
          <w:szCs w:val="22"/>
          <w:lang w:val="lt-LT"/>
        </w:rPr>
      </w:pPr>
    </w:p>
    <w:p w14:paraId="4349BC7B" w14:textId="77777777" w:rsidR="00ED2E5A" w:rsidRPr="006A3957" w:rsidRDefault="00ED2E5A" w:rsidP="00ED2E5A">
      <w:pPr>
        <w:widowControl w:val="0"/>
        <w:numPr>
          <w:ilvl w:val="0"/>
          <w:numId w:val="1"/>
        </w:numPr>
        <w:shd w:val="clear" w:color="auto" w:fill="FFFFFF"/>
        <w:tabs>
          <w:tab w:val="left" w:pos="1276"/>
        </w:tabs>
        <w:autoSpaceDE w:val="0"/>
        <w:ind w:left="0" w:firstLine="840"/>
        <w:jc w:val="both"/>
        <w:rPr>
          <w:lang w:val="lt-LT"/>
        </w:rPr>
      </w:pPr>
      <w:r w:rsidRPr="006A3957">
        <w:rPr>
          <w:lang w:val="lt-LT"/>
        </w:rPr>
        <w:t xml:space="preserve">Informacija apie ilgalaikio materialiojo turto balansinės vertės pagal IMT grupes pasikeitimą per ataskaitinį laikotarpį yra pateikta 12VSAFAS 1 priede nustatytoje formoje. </w:t>
      </w:r>
    </w:p>
    <w:p w14:paraId="7ED086F5" w14:textId="1002D564" w:rsidR="00ED2E5A" w:rsidRPr="006A3957" w:rsidRDefault="00ED2E5A" w:rsidP="00ED2E5A">
      <w:pPr>
        <w:widowControl w:val="0"/>
        <w:numPr>
          <w:ilvl w:val="0"/>
          <w:numId w:val="1"/>
        </w:numPr>
        <w:shd w:val="clear" w:color="auto" w:fill="FFFFFF"/>
        <w:tabs>
          <w:tab w:val="left" w:pos="1276"/>
        </w:tabs>
        <w:autoSpaceDE w:val="0"/>
        <w:ind w:left="0" w:firstLine="840"/>
        <w:jc w:val="both"/>
        <w:rPr>
          <w:lang w:val="lt-LT"/>
        </w:rPr>
      </w:pPr>
      <w:r>
        <w:rPr>
          <w:noProof/>
          <w:sz w:val="22"/>
          <w:szCs w:val="22"/>
          <w:lang w:val="lt-LT" w:eastAsia="lt-LT"/>
        </w:rPr>
        <mc:AlternateContent>
          <mc:Choice Requires="wps">
            <w:drawing>
              <wp:anchor distT="0" distB="0" distL="114300" distR="114300" simplePos="0" relativeHeight="251659264" behindDoc="0" locked="0" layoutInCell="1" allowOverlap="1" wp14:anchorId="027E5456" wp14:editId="35556A57">
                <wp:simplePos x="0" y="0"/>
                <wp:positionH relativeFrom="page">
                  <wp:posOffset>1190625</wp:posOffset>
                </wp:positionH>
                <wp:positionV relativeFrom="paragraph">
                  <wp:posOffset>459740</wp:posOffset>
                </wp:positionV>
                <wp:extent cx="5944870" cy="2790825"/>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4870" cy="27908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648"/>
                              <w:gridCol w:w="3600"/>
                              <w:gridCol w:w="1854"/>
                              <w:gridCol w:w="3016"/>
                            </w:tblGrid>
                            <w:tr w:rsidR="00ED2E5A" w:rsidRPr="00774FD8" w14:paraId="294D2E7C" w14:textId="77777777">
                              <w:tc>
                                <w:tcPr>
                                  <w:tcW w:w="648" w:type="dxa"/>
                                  <w:tcBorders>
                                    <w:top w:val="single" w:sz="4" w:space="0" w:color="000000"/>
                                    <w:left w:val="single" w:sz="4" w:space="0" w:color="000000"/>
                                    <w:bottom w:val="single" w:sz="4" w:space="0" w:color="000000"/>
                                  </w:tcBorders>
                                  <w:shd w:val="clear" w:color="auto" w:fill="auto"/>
                                </w:tcPr>
                                <w:p w14:paraId="67824F5E" w14:textId="77777777" w:rsidR="00ED2E5A" w:rsidRPr="00774FD8" w:rsidRDefault="00ED2E5A">
                                  <w:pPr>
                                    <w:widowControl w:val="0"/>
                                    <w:tabs>
                                      <w:tab w:val="left" w:pos="1980"/>
                                    </w:tabs>
                                    <w:autoSpaceDE w:val="0"/>
                                    <w:snapToGrid w:val="0"/>
                                    <w:ind w:right="96"/>
                                    <w:jc w:val="center"/>
                                    <w:rPr>
                                      <w:b/>
                                      <w:sz w:val="20"/>
                                      <w:szCs w:val="20"/>
                                      <w:lang w:val="lt-LT"/>
                                    </w:rPr>
                                  </w:pPr>
                                  <w:r w:rsidRPr="00774FD8">
                                    <w:rPr>
                                      <w:b/>
                                      <w:sz w:val="20"/>
                                      <w:szCs w:val="20"/>
                                      <w:lang w:val="lt-LT"/>
                                    </w:rPr>
                                    <w:t>Eil.</w:t>
                                  </w:r>
                                </w:p>
                                <w:p w14:paraId="0D2BA64A" w14:textId="77777777" w:rsidR="00ED2E5A" w:rsidRPr="00774FD8" w:rsidRDefault="00ED2E5A">
                                  <w:pPr>
                                    <w:widowControl w:val="0"/>
                                    <w:tabs>
                                      <w:tab w:val="left" w:pos="1980"/>
                                    </w:tabs>
                                    <w:autoSpaceDE w:val="0"/>
                                    <w:ind w:right="96"/>
                                    <w:jc w:val="center"/>
                                    <w:rPr>
                                      <w:b/>
                                      <w:sz w:val="20"/>
                                      <w:szCs w:val="20"/>
                                      <w:lang w:val="lt-LT"/>
                                    </w:rPr>
                                  </w:pPr>
                                  <w:r w:rsidRPr="00774FD8">
                                    <w:rPr>
                                      <w:b/>
                                      <w:sz w:val="20"/>
                                      <w:szCs w:val="20"/>
                                      <w:lang w:val="lt-LT"/>
                                    </w:rPr>
                                    <w:t>Nr.</w:t>
                                  </w:r>
                                </w:p>
                              </w:tc>
                              <w:tc>
                                <w:tcPr>
                                  <w:tcW w:w="3600" w:type="dxa"/>
                                  <w:tcBorders>
                                    <w:top w:val="single" w:sz="4" w:space="0" w:color="000000"/>
                                    <w:left w:val="single" w:sz="4" w:space="0" w:color="000000"/>
                                    <w:bottom w:val="single" w:sz="4" w:space="0" w:color="000000"/>
                                  </w:tcBorders>
                                  <w:shd w:val="clear" w:color="auto" w:fill="auto"/>
                                </w:tcPr>
                                <w:p w14:paraId="5E970FE4" w14:textId="77777777" w:rsidR="00ED2E5A" w:rsidRPr="00774FD8" w:rsidRDefault="00ED2E5A">
                                  <w:pPr>
                                    <w:widowControl w:val="0"/>
                                    <w:tabs>
                                      <w:tab w:val="left" w:pos="1980"/>
                                    </w:tabs>
                                    <w:autoSpaceDE w:val="0"/>
                                    <w:snapToGrid w:val="0"/>
                                    <w:ind w:right="96"/>
                                    <w:jc w:val="center"/>
                                    <w:rPr>
                                      <w:b/>
                                      <w:sz w:val="20"/>
                                      <w:szCs w:val="20"/>
                                      <w:lang w:val="lt-LT"/>
                                    </w:rPr>
                                  </w:pPr>
                                  <w:r w:rsidRPr="00774FD8">
                                    <w:rPr>
                                      <w:b/>
                                      <w:sz w:val="20"/>
                                      <w:szCs w:val="20"/>
                                      <w:lang w:val="lt-LT"/>
                                    </w:rPr>
                                    <w:t>IMT pavadinimas</w:t>
                                  </w:r>
                                </w:p>
                              </w:tc>
                              <w:tc>
                                <w:tcPr>
                                  <w:tcW w:w="1854" w:type="dxa"/>
                                  <w:tcBorders>
                                    <w:top w:val="single" w:sz="4" w:space="0" w:color="000000"/>
                                    <w:left w:val="single" w:sz="4" w:space="0" w:color="000000"/>
                                    <w:bottom w:val="single" w:sz="4" w:space="0" w:color="000000"/>
                                  </w:tcBorders>
                                  <w:shd w:val="clear" w:color="auto" w:fill="auto"/>
                                </w:tcPr>
                                <w:p w14:paraId="644981B5" w14:textId="77777777" w:rsidR="00ED2E5A" w:rsidRPr="00774FD8" w:rsidRDefault="00ED2E5A">
                                  <w:pPr>
                                    <w:widowControl w:val="0"/>
                                    <w:tabs>
                                      <w:tab w:val="left" w:pos="1980"/>
                                    </w:tabs>
                                    <w:autoSpaceDE w:val="0"/>
                                    <w:snapToGrid w:val="0"/>
                                    <w:ind w:right="96"/>
                                    <w:jc w:val="center"/>
                                    <w:rPr>
                                      <w:b/>
                                      <w:sz w:val="20"/>
                                      <w:szCs w:val="20"/>
                                      <w:lang w:val="lt-LT"/>
                                    </w:rPr>
                                  </w:pPr>
                                  <w:r w:rsidRPr="00774FD8">
                                    <w:rPr>
                                      <w:b/>
                                      <w:sz w:val="20"/>
                                      <w:szCs w:val="20"/>
                                      <w:lang w:val="lt-LT"/>
                                    </w:rPr>
                                    <w:t>Inventoriaus Nr.</w:t>
                                  </w:r>
                                </w:p>
                              </w:tc>
                              <w:tc>
                                <w:tcPr>
                                  <w:tcW w:w="3016" w:type="dxa"/>
                                  <w:tcBorders>
                                    <w:top w:val="single" w:sz="4" w:space="0" w:color="000000"/>
                                    <w:left w:val="single" w:sz="4" w:space="0" w:color="000000"/>
                                    <w:bottom w:val="single" w:sz="4" w:space="0" w:color="000000"/>
                                    <w:right w:val="single" w:sz="4" w:space="0" w:color="000000"/>
                                  </w:tcBorders>
                                  <w:shd w:val="clear" w:color="auto" w:fill="auto"/>
                                </w:tcPr>
                                <w:p w14:paraId="7301DB76" w14:textId="77777777" w:rsidR="00ED2E5A" w:rsidRPr="00774FD8" w:rsidRDefault="00ED2E5A" w:rsidP="00F9007F">
                                  <w:pPr>
                                    <w:widowControl w:val="0"/>
                                    <w:tabs>
                                      <w:tab w:val="left" w:pos="1980"/>
                                    </w:tabs>
                                    <w:autoSpaceDE w:val="0"/>
                                    <w:snapToGrid w:val="0"/>
                                    <w:ind w:right="96"/>
                                    <w:jc w:val="center"/>
                                    <w:rPr>
                                      <w:b/>
                                      <w:sz w:val="20"/>
                                      <w:szCs w:val="20"/>
                                      <w:lang w:val="lt-LT"/>
                                    </w:rPr>
                                  </w:pPr>
                                  <w:r w:rsidRPr="00774FD8">
                                    <w:rPr>
                                      <w:b/>
                                      <w:sz w:val="20"/>
                                      <w:szCs w:val="20"/>
                                      <w:lang w:val="lt-LT"/>
                                    </w:rPr>
                                    <w:t>IMT įsigijimo savikaina, Eur</w:t>
                                  </w:r>
                                </w:p>
                              </w:tc>
                            </w:tr>
                            <w:tr w:rsidR="00ED2E5A" w:rsidRPr="00774FD8" w14:paraId="493A1E7F" w14:textId="77777777">
                              <w:trPr>
                                <w:trHeight w:val="229"/>
                              </w:trPr>
                              <w:tc>
                                <w:tcPr>
                                  <w:tcW w:w="648" w:type="dxa"/>
                                  <w:tcBorders>
                                    <w:top w:val="single" w:sz="4" w:space="0" w:color="000000"/>
                                    <w:left w:val="single" w:sz="4" w:space="0" w:color="000000"/>
                                    <w:bottom w:val="single" w:sz="4" w:space="0" w:color="000000"/>
                                  </w:tcBorders>
                                  <w:shd w:val="clear" w:color="auto" w:fill="auto"/>
                                </w:tcPr>
                                <w:p w14:paraId="10FD2530" w14:textId="77777777" w:rsidR="00ED2E5A" w:rsidRPr="00175C4C" w:rsidRDefault="00ED2E5A" w:rsidP="00ED2E5A">
                                  <w:pPr>
                                    <w:pStyle w:val="Sraopastraipa"/>
                                    <w:widowControl w:val="0"/>
                                    <w:numPr>
                                      <w:ilvl w:val="0"/>
                                      <w:numId w:val="2"/>
                                    </w:numPr>
                                    <w:tabs>
                                      <w:tab w:val="left" w:pos="1980"/>
                                    </w:tabs>
                                    <w:autoSpaceDE w:val="0"/>
                                    <w:snapToGrid w:val="0"/>
                                    <w:ind w:right="-108"/>
                                    <w:jc w:val="both"/>
                                    <w:rPr>
                                      <w:sz w:val="20"/>
                                      <w:szCs w:val="20"/>
                                      <w:lang w:val="lt-LT"/>
                                    </w:rPr>
                                  </w:pPr>
                                </w:p>
                              </w:tc>
                              <w:tc>
                                <w:tcPr>
                                  <w:tcW w:w="3600" w:type="dxa"/>
                                  <w:tcBorders>
                                    <w:top w:val="single" w:sz="4" w:space="0" w:color="000000"/>
                                    <w:left w:val="single" w:sz="4" w:space="0" w:color="000000"/>
                                    <w:bottom w:val="single" w:sz="4" w:space="0" w:color="000000"/>
                                  </w:tcBorders>
                                  <w:shd w:val="clear" w:color="auto" w:fill="auto"/>
                                </w:tcPr>
                                <w:p w14:paraId="5A88699E" w14:textId="77777777" w:rsidR="00ED2E5A" w:rsidRPr="00A9589E" w:rsidRDefault="00ED2E5A">
                                  <w:pPr>
                                    <w:widowControl w:val="0"/>
                                    <w:tabs>
                                      <w:tab w:val="left" w:pos="1980"/>
                                    </w:tabs>
                                    <w:autoSpaceDE w:val="0"/>
                                    <w:snapToGrid w:val="0"/>
                                    <w:ind w:right="96"/>
                                    <w:jc w:val="both"/>
                                    <w:rPr>
                                      <w:sz w:val="20"/>
                                      <w:szCs w:val="20"/>
                                      <w:lang w:val="lt-LT"/>
                                    </w:rPr>
                                  </w:pPr>
                                  <w:r w:rsidRPr="00A9589E">
                                    <w:rPr>
                                      <w:sz w:val="20"/>
                                      <w:szCs w:val="20"/>
                                      <w:lang w:val="lt-LT"/>
                                    </w:rPr>
                                    <w:t xml:space="preserve">Baldų komplektas „Pakalnutė“ (2 vnt.) </w:t>
                                  </w:r>
                                </w:p>
                              </w:tc>
                              <w:tc>
                                <w:tcPr>
                                  <w:tcW w:w="1854" w:type="dxa"/>
                                  <w:tcBorders>
                                    <w:top w:val="single" w:sz="4" w:space="0" w:color="000000"/>
                                    <w:left w:val="single" w:sz="4" w:space="0" w:color="000000"/>
                                    <w:bottom w:val="single" w:sz="4" w:space="0" w:color="000000"/>
                                  </w:tcBorders>
                                  <w:shd w:val="clear" w:color="auto" w:fill="auto"/>
                                </w:tcPr>
                                <w:p w14:paraId="3E48C1AB" w14:textId="77777777" w:rsidR="00ED2E5A" w:rsidRPr="00774FD8" w:rsidRDefault="00ED2E5A">
                                  <w:pPr>
                                    <w:widowControl w:val="0"/>
                                    <w:tabs>
                                      <w:tab w:val="left" w:pos="1980"/>
                                    </w:tabs>
                                    <w:autoSpaceDE w:val="0"/>
                                    <w:snapToGrid w:val="0"/>
                                    <w:ind w:right="96"/>
                                    <w:jc w:val="center"/>
                                    <w:rPr>
                                      <w:sz w:val="20"/>
                                      <w:szCs w:val="20"/>
                                      <w:lang w:val="lt-LT"/>
                                    </w:rPr>
                                  </w:pPr>
                                  <w:r w:rsidRPr="00774FD8">
                                    <w:rPr>
                                      <w:sz w:val="20"/>
                                      <w:szCs w:val="20"/>
                                      <w:lang w:val="lt-LT"/>
                                    </w:rPr>
                                    <w:t>88;90</w:t>
                                  </w:r>
                                </w:p>
                              </w:tc>
                              <w:tc>
                                <w:tcPr>
                                  <w:tcW w:w="3016" w:type="dxa"/>
                                  <w:tcBorders>
                                    <w:top w:val="single" w:sz="4" w:space="0" w:color="000000"/>
                                    <w:left w:val="single" w:sz="4" w:space="0" w:color="000000"/>
                                    <w:bottom w:val="single" w:sz="4" w:space="0" w:color="000000"/>
                                    <w:right w:val="single" w:sz="4" w:space="0" w:color="000000"/>
                                  </w:tcBorders>
                                  <w:shd w:val="clear" w:color="auto" w:fill="auto"/>
                                </w:tcPr>
                                <w:p w14:paraId="083A8CD9" w14:textId="77777777" w:rsidR="00ED2E5A" w:rsidRPr="00B60CFD" w:rsidRDefault="00ED2E5A" w:rsidP="00E10CEB">
                                  <w:pPr>
                                    <w:widowControl w:val="0"/>
                                    <w:tabs>
                                      <w:tab w:val="left" w:pos="1980"/>
                                    </w:tabs>
                                    <w:autoSpaceDE w:val="0"/>
                                    <w:snapToGrid w:val="0"/>
                                    <w:ind w:right="96"/>
                                    <w:jc w:val="center"/>
                                    <w:rPr>
                                      <w:sz w:val="20"/>
                                      <w:szCs w:val="20"/>
                                      <w:lang w:val="lt-LT"/>
                                    </w:rPr>
                                  </w:pPr>
                                  <w:r w:rsidRPr="00B60CFD">
                                    <w:rPr>
                                      <w:sz w:val="20"/>
                                      <w:szCs w:val="20"/>
                                      <w:lang w:val="lt-LT"/>
                                    </w:rPr>
                                    <w:t>480,19</w:t>
                                  </w:r>
                                </w:p>
                              </w:tc>
                            </w:tr>
                            <w:tr w:rsidR="00ED2E5A" w:rsidRPr="00774FD8" w14:paraId="61EEC4F1" w14:textId="77777777">
                              <w:tc>
                                <w:tcPr>
                                  <w:tcW w:w="648" w:type="dxa"/>
                                  <w:tcBorders>
                                    <w:top w:val="single" w:sz="4" w:space="0" w:color="000000"/>
                                    <w:left w:val="single" w:sz="4" w:space="0" w:color="000000"/>
                                    <w:bottom w:val="single" w:sz="4" w:space="0" w:color="000000"/>
                                  </w:tcBorders>
                                  <w:shd w:val="clear" w:color="auto" w:fill="auto"/>
                                </w:tcPr>
                                <w:p w14:paraId="671048F7" w14:textId="77777777" w:rsidR="00ED2E5A" w:rsidRPr="00175C4C" w:rsidRDefault="00ED2E5A" w:rsidP="00ED2E5A">
                                  <w:pPr>
                                    <w:pStyle w:val="Sraopastraipa"/>
                                    <w:widowControl w:val="0"/>
                                    <w:numPr>
                                      <w:ilvl w:val="0"/>
                                      <w:numId w:val="2"/>
                                    </w:numPr>
                                    <w:tabs>
                                      <w:tab w:val="left" w:pos="1980"/>
                                    </w:tabs>
                                    <w:autoSpaceDE w:val="0"/>
                                    <w:snapToGrid w:val="0"/>
                                    <w:ind w:right="96"/>
                                    <w:jc w:val="both"/>
                                    <w:rPr>
                                      <w:sz w:val="20"/>
                                      <w:szCs w:val="20"/>
                                      <w:lang w:val="lt-LT"/>
                                    </w:rPr>
                                  </w:pPr>
                                </w:p>
                              </w:tc>
                              <w:tc>
                                <w:tcPr>
                                  <w:tcW w:w="3600" w:type="dxa"/>
                                  <w:tcBorders>
                                    <w:top w:val="single" w:sz="4" w:space="0" w:color="000000"/>
                                    <w:left w:val="single" w:sz="4" w:space="0" w:color="000000"/>
                                    <w:bottom w:val="single" w:sz="4" w:space="0" w:color="000000"/>
                                  </w:tcBorders>
                                  <w:shd w:val="clear" w:color="auto" w:fill="auto"/>
                                </w:tcPr>
                                <w:p w14:paraId="76CC166D" w14:textId="77777777" w:rsidR="00ED2E5A" w:rsidRPr="004D32B5" w:rsidRDefault="00ED2E5A">
                                  <w:pPr>
                                    <w:widowControl w:val="0"/>
                                    <w:tabs>
                                      <w:tab w:val="left" w:pos="1980"/>
                                    </w:tabs>
                                    <w:autoSpaceDE w:val="0"/>
                                    <w:snapToGrid w:val="0"/>
                                    <w:ind w:right="96"/>
                                    <w:jc w:val="both"/>
                                    <w:rPr>
                                      <w:sz w:val="20"/>
                                      <w:szCs w:val="20"/>
                                      <w:lang w:val="lt-LT"/>
                                    </w:rPr>
                                  </w:pPr>
                                  <w:r w:rsidRPr="004D32B5">
                                    <w:rPr>
                                      <w:sz w:val="20"/>
                                      <w:szCs w:val="20"/>
                                      <w:lang w:val="lt-LT"/>
                                    </w:rPr>
                                    <w:t>Pianinas „Ryga“</w:t>
                                  </w:r>
                                </w:p>
                              </w:tc>
                              <w:tc>
                                <w:tcPr>
                                  <w:tcW w:w="1854" w:type="dxa"/>
                                  <w:tcBorders>
                                    <w:top w:val="single" w:sz="4" w:space="0" w:color="000000"/>
                                    <w:left w:val="single" w:sz="4" w:space="0" w:color="000000"/>
                                    <w:bottom w:val="single" w:sz="4" w:space="0" w:color="000000"/>
                                  </w:tcBorders>
                                  <w:shd w:val="clear" w:color="auto" w:fill="auto"/>
                                </w:tcPr>
                                <w:p w14:paraId="0E85469E" w14:textId="77777777" w:rsidR="00ED2E5A" w:rsidRPr="00774FD8" w:rsidRDefault="00ED2E5A">
                                  <w:pPr>
                                    <w:widowControl w:val="0"/>
                                    <w:tabs>
                                      <w:tab w:val="left" w:pos="1980"/>
                                    </w:tabs>
                                    <w:autoSpaceDE w:val="0"/>
                                    <w:snapToGrid w:val="0"/>
                                    <w:ind w:right="96"/>
                                    <w:jc w:val="center"/>
                                    <w:rPr>
                                      <w:sz w:val="20"/>
                                      <w:szCs w:val="20"/>
                                      <w:lang w:val="lt-LT"/>
                                    </w:rPr>
                                  </w:pPr>
                                  <w:r w:rsidRPr="00774FD8">
                                    <w:rPr>
                                      <w:sz w:val="20"/>
                                      <w:szCs w:val="20"/>
                                      <w:lang w:val="lt-LT"/>
                                    </w:rPr>
                                    <w:t>228</w:t>
                                  </w:r>
                                </w:p>
                              </w:tc>
                              <w:tc>
                                <w:tcPr>
                                  <w:tcW w:w="3016" w:type="dxa"/>
                                  <w:tcBorders>
                                    <w:top w:val="single" w:sz="4" w:space="0" w:color="000000"/>
                                    <w:left w:val="single" w:sz="4" w:space="0" w:color="000000"/>
                                    <w:bottom w:val="single" w:sz="4" w:space="0" w:color="000000"/>
                                    <w:right w:val="single" w:sz="4" w:space="0" w:color="000000"/>
                                  </w:tcBorders>
                                  <w:shd w:val="clear" w:color="auto" w:fill="auto"/>
                                </w:tcPr>
                                <w:p w14:paraId="29F2C7FC" w14:textId="77777777" w:rsidR="00ED2E5A" w:rsidRPr="00B60CFD" w:rsidRDefault="00ED2E5A" w:rsidP="00E10CEB">
                                  <w:pPr>
                                    <w:widowControl w:val="0"/>
                                    <w:tabs>
                                      <w:tab w:val="left" w:pos="1980"/>
                                    </w:tabs>
                                    <w:autoSpaceDE w:val="0"/>
                                    <w:snapToGrid w:val="0"/>
                                    <w:ind w:right="96"/>
                                    <w:jc w:val="center"/>
                                    <w:rPr>
                                      <w:sz w:val="20"/>
                                      <w:szCs w:val="20"/>
                                      <w:lang w:val="lt-LT"/>
                                    </w:rPr>
                                  </w:pPr>
                                  <w:r w:rsidRPr="00B60CFD">
                                    <w:rPr>
                                      <w:sz w:val="20"/>
                                      <w:szCs w:val="20"/>
                                      <w:lang w:val="lt-LT"/>
                                    </w:rPr>
                                    <w:t>322,93</w:t>
                                  </w:r>
                                </w:p>
                              </w:tc>
                            </w:tr>
                            <w:tr w:rsidR="00ED2E5A" w:rsidRPr="00774FD8" w14:paraId="4B8A2E0F" w14:textId="77777777">
                              <w:tc>
                                <w:tcPr>
                                  <w:tcW w:w="648" w:type="dxa"/>
                                  <w:tcBorders>
                                    <w:top w:val="single" w:sz="4" w:space="0" w:color="000000"/>
                                    <w:left w:val="single" w:sz="4" w:space="0" w:color="000000"/>
                                    <w:bottom w:val="single" w:sz="4" w:space="0" w:color="000000"/>
                                  </w:tcBorders>
                                  <w:shd w:val="clear" w:color="auto" w:fill="auto"/>
                                </w:tcPr>
                                <w:p w14:paraId="20064CCF" w14:textId="77777777" w:rsidR="00ED2E5A" w:rsidRPr="00175C4C" w:rsidRDefault="00ED2E5A" w:rsidP="00ED2E5A">
                                  <w:pPr>
                                    <w:pStyle w:val="Sraopastraipa"/>
                                    <w:widowControl w:val="0"/>
                                    <w:numPr>
                                      <w:ilvl w:val="0"/>
                                      <w:numId w:val="2"/>
                                    </w:numPr>
                                    <w:tabs>
                                      <w:tab w:val="left" w:pos="1980"/>
                                    </w:tabs>
                                    <w:autoSpaceDE w:val="0"/>
                                    <w:snapToGrid w:val="0"/>
                                    <w:ind w:right="96"/>
                                    <w:jc w:val="both"/>
                                    <w:rPr>
                                      <w:sz w:val="20"/>
                                      <w:szCs w:val="20"/>
                                      <w:lang w:val="lt-LT"/>
                                    </w:rPr>
                                  </w:pPr>
                                </w:p>
                              </w:tc>
                              <w:tc>
                                <w:tcPr>
                                  <w:tcW w:w="3600" w:type="dxa"/>
                                  <w:tcBorders>
                                    <w:top w:val="single" w:sz="4" w:space="0" w:color="000000"/>
                                    <w:left w:val="single" w:sz="4" w:space="0" w:color="000000"/>
                                    <w:bottom w:val="single" w:sz="4" w:space="0" w:color="000000"/>
                                  </w:tcBorders>
                                  <w:shd w:val="clear" w:color="auto" w:fill="auto"/>
                                </w:tcPr>
                                <w:p w14:paraId="2CBD7352" w14:textId="77777777" w:rsidR="00ED2E5A" w:rsidRPr="004D32B5" w:rsidRDefault="00ED2E5A" w:rsidP="00C94B1C">
                                  <w:pPr>
                                    <w:widowControl w:val="0"/>
                                    <w:tabs>
                                      <w:tab w:val="left" w:pos="1980"/>
                                    </w:tabs>
                                    <w:autoSpaceDE w:val="0"/>
                                    <w:snapToGrid w:val="0"/>
                                    <w:ind w:right="96"/>
                                    <w:jc w:val="both"/>
                                    <w:rPr>
                                      <w:sz w:val="20"/>
                                      <w:szCs w:val="20"/>
                                      <w:lang w:val="lt-LT"/>
                                    </w:rPr>
                                  </w:pPr>
                                  <w:r w:rsidRPr="004D32B5">
                                    <w:rPr>
                                      <w:sz w:val="20"/>
                                      <w:szCs w:val="20"/>
                                      <w:lang w:val="lt-LT"/>
                                    </w:rPr>
                                    <w:t>Pianinas „</w:t>
                                  </w:r>
                                  <w:proofErr w:type="spellStart"/>
                                  <w:r w:rsidRPr="004D32B5">
                                    <w:rPr>
                                      <w:sz w:val="20"/>
                                      <w:szCs w:val="20"/>
                                      <w:lang w:val="lt-LT"/>
                                    </w:rPr>
                                    <w:t>Belorus</w:t>
                                  </w:r>
                                  <w:proofErr w:type="spellEnd"/>
                                  <w:r w:rsidRPr="004D32B5">
                                    <w:rPr>
                                      <w:sz w:val="20"/>
                                      <w:szCs w:val="20"/>
                                      <w:lang w:val="lt-LT"/>
                                    </w:rPr>
                                    <w:t>“</w:t>
                                  </w:r>
                                </w:p>
                              </w:tc>
                              <w:tc>
                                <w:tcPr>
                                  <w:tcW w:w="1854" w:type="dxa"/>
                                  <w:tcBorders>
                                    <w:top w:val="single" w:sz="4" w:space="0" w:color="000000"/>
                                    <w:left w:val="single" w:sz="4" w:space="0" w:color="000000"/>
                                    <w:bottom w:val="single" w:sz="4" w:space="0" w:color="000000"/>
                                  </w:tcBorders>
                                  <w:shd w:val="clear" w:color="auto" w:fill="auto"/>
                                </w:tcPr>
                                <w:p w14:paraId="7AFDED9F" w14:textId="77777777" w:rsidR="00ED2E5A" w:rsidRPr="00774FD8" w:rsidRDefault="00ED2E5A" w:rsidP="00C94B1C">
                                  <w:pPr>
                                    <w:widowControl w:val="0"/>
                                    <w:tabs>
                                      <w:tab w:val="left" w:pos="1980"/>
                                    </w:tabs>
                                    <w:autoSpaceDE w:val="0"/>
                                    <w:snapToGrid w:val="0"/>
                                    <w:ind w:right="96"/>
                                    <w:jc w:val="center"/>
                                    <w:rPr>
                                      <w:sz w:val="20"/>
                                      <w:szCs w:val="20"/>
                                      <w:lang w:val="lt-LT"/>
                                    </w:rPr>
                                  </w:pPr>
                                  <w:r w:rsidRPr="00774FD8">
                                    <w:rPr>
                                      <w:sz w:val="20"/>
                                      <w:szCs w:val="20"/>
                                      <w:lang w:val="lt-LT"/>
                                    </w:rPr>
                                    <w:t>229</w:t>
                                  </w:r>
                                </w:p>
                              </w:tc>
                              <w:tc>
                                <w:tcPr>
                                  <w:tcW w:w="3016" w:type="dxa"/>
                                  <w:tcBorders>
                                    <w:top w:val="single" w:sz="4" w:space="0" w:color="000000"/>
                                    <w:left w:val="single" w:sz="4" w:space="0" w:color="000000"/>
                                    <w:bottom w:val="single" w:sz="4" w:space="0" w:color="000000"/>
                                    <w:right w:val="single" w:sz="4" w:space="0" w:color="000000"/>
                                  </w:tcBorders>
                                  <w:shd w:val="clear" w:color="auto" w:fill="auto"/>
                                </w:tcPr>
                                <w:p w14:paraId="7A91EEFC" w14:textId="77777777" w:rsidR="00ED2E5A" w:rsidRPr="00B60CFD" w:rsidRDefault="00ED2E5A" w:rsidP="00E10CEB">
                                  <w:pPr>
                                    <w:widowControl w:val="0"/>
                                    <w:tabs>
                                      <w:tab w:val="left" w:pos="1980"/>
                                    </w:tabs>
                                    <w:autoSpaceDE w:val="0"/>
                                    <w:snapToGrid w:val="0"/>
                                    <w:ind w:right="96"/>
                                    <w:jc w:val="center"/>
                                    <w:rPr>
                                      <w:sz w:val="20"/>
                                      <w:szCs w:val="20"/>
                                      <w:lang w:val="lt-LT"/>
                                    </w:rPr>
                                  </w:pPr>
                                  <w:r w:rsidRPr="00B60CFD">
                                    <w:rPr>
                                      <w:sz w:val="20"/>
                                      <w:szCs w:val="20"/>
                                      <w:lang w:val="lt-LT"/>
                                    </w:rPr>
                                    <w:t>343,78</w:t>
                                  </w:r>
                                </w:p>
                              </w:tc>
                            </w:tr>
                            <w:tr w:rsidR="00ED2E5A" w:rsidRPr="00774FD8" w14:paraId="378C7DB8" w14:textId="77777777">
                              <w:tc>
                                <w:tcPr>
                                  <w:tcW w:w="648" w:type="dxa"/>
                                  <w:tcBorders>
                                    <w:top w:val="single" w:sz="4" w:space="0" w:color="000000"/>
                                    <w:left w:val="single" w:sz="4" w:space="0" w:color="000000"/>
                                    <w:bottom w:val="single" w:sz="4" w:space="0" w:color="000000"/>
                                  </w:tcBorders>
                                  <w:shd w:val="clear" w:color="auto" w:fill="auto"/>
                                </w:tcPr>
                                <w:p w14:paraId="0F15E0AD" w14:textId="77777777" w:rsidR="00ED2E5A" w:rsidRPr="00175C4C" w:rsidRDefault="00ED2E5A" w:rsidP="00ED2E5A">
                                  <w:pPr>
                                    <w:pStyle w:val="Sraopastraipa"/>
                                    <w:widowControl w:val="0"/>
                                    <w:numPr>
                                      <w:ilvl w:val="0"/>
                                      <w:numId w:val="2"/>
                                    </w:numPr>
                                    <w:tabs>
                                      <w:tab w:val="left" w:pos="1980"/>
                                    </w:tabs>
                                    <w:autoSpaceDE w:val="0"/>
                                    <w:snapToGrid w:val="0"/>
                                    <w:ind w:right="96"/>
                                    <w:jc w:val="both"/>
                                    <w:rPr>
                                      <w:sz w:val="20"/>
                                      <w:szCs w:val="20"/>
                                      <w:lang w:val="lt-LT"/>
                                    </w:rPr>
                                  </w:pPr>
                                </w:p>
                              </w:tc>
                              <w:tc>
                                <w:tcPr>
                                  <w:tcW w:w="3600" w:type="dxa"/>
                                  <w:tcBorders>
                                    <w:top w:val="single" w:sz="4" w:space="0" w:color="000000"/>
                                    <w:left w:val="single" w:sz="4" w:space="0" w:color="000000"/>
                                    <w:bottom w:val="single" w:sz="4" w:space="0" w:color="000000"/>
                                  </w:tcBorders>
                                  <w:shd w:val="clear" w:color="auto" w:fill="auto"/>
                                </w:tcPr>
                                <w:p w14:paraId="5558FD8D" w14:textId="77777777" w:rsidR="00ED2E5A" w:rsidRPr="004D32B5" w:rsidRDefault="00ED2E5A">
                                  <w:pPr>
                                    <w:widowControl w:val="0"/>
                                    <w:tabs>
                                      <w:tab w:val="left" w:pos="1980"/>
                                    </w:tabs>
                                    <w:autoSpaceDE w:val="0"/>
                                    <w:snapToGrid w:val="0"/>
                                    <w:ind w:right="96"/>
                                    <w:jc w:val="both"/>
                                    <w:rPr>
                                      <w:sz w:val="20"/>
                                      <w:szCs w:val="20"/>
                                      <w:lang w:val="lt-LT"/>
                                    </w:rPr>
                                  </w:pPr>
                                  <w:r w:rsidRPr="004D32B5">
                                    <w:rPr>
                                      <w:sz w:val="20"/>
                                      <w:szCs w:val="20"/>
                                      <w:lang w:val="lt-LT"/>
                                    </w:rPr>
                                    <w:t>YAMAHA PSR-190</w:t>
                                  </w:r>
                                </w:p>
                              </w:tc>
                              <w:tc>
                                <w:tcPr>
                                  <w:tcW w:w="1854" w:type="dxa"/>
                                  <w:tcBorders>
                                    <w:top w:val="single" w:sz="4" w:space="0" w:color="000000"/>
                                    <w:left w:val="single" w:sz="4" w:space="0" w:color="000000"/>
                                    <w:bottom w:val="single" w:sz="4" w:space="0" w:color="000000"/>
                                  </w:tcBorders>
                                  <w:shd w:val="clear" w:color="auto" w:fill="auto"/>
                                </w:tcPr>
                                <w:p w14:paraId="5203E69C" w14:textId="77777777" w:rsidR="00ED2E5A" w:rsidRPr="00774FD8" w:rsidRDefault="00ED2E5A">
                                  <w:pPr>
                                    <w:widowControl w:val="0"/>
                                    <w:tabs>
                                      <w:tab w:val="left" w:pos="1980"/>
                                    </w:tabs>
                                    <w:autoSpaceDE w:val="0"/>
                                    <w:snapToGrid w:val="0"/>
                                    <w:ind w:right="96"/>
                                    <w:jc w:val="center"/>
                                    <w:rPr>
                                      <w:sz w:val="20"/>
                                      <w:szCs w:val="20"/>
                                      <w:lang w:val="lt-LT"/>
                                    </w:rPr>
                                  </w:pPr>
                                  <w:r w:rsidRPr="00774FD8">
                                    <w:rPr>
                                      <w:sz w:val="20"/>
                                      <w:szCs w:val="20"/>
                                      <w:lang w:val="lt-LT"/>
                                    </w:rPr>
                                    <w:t>237</w:t>
                                  </w:r>
                                </w:p>
                              </w:tc>
                              <w:tc>
                                <w:tcPr>
                                  <w:tcW w:w="3016" w:type="dxa"/>
                                  <w:tcBorders>
                                    <w:top w:val="single" w:sz="4" w:space="0" w:color="000000"/>
                                    <w:left w:val="single" w:sz="4" w:space="0" w:color="000000"/>
                                    <w:bottom w:val="single" w:sz="4" w:space="0" w:color="000000"/>
                                    <w:right w:val="single" w:sz="4" w:space="0" w:color="000000"/>
                                  </w:tcBorders>
                                  <w:shd w:val="clear" w:color="auto" w:fill="auto"/>
                                </w:tcPr>
                                <w:p w14:paraId="7AB2C716" w14:textId="77777777" w:rsidR="00ED2E5A" w:rsidRPr="00B60CFD" w:rsidRDefault="00ED2E5A">
                                  <w:pPr>
                                    <w:widowControl w:val="0"/>
                                    <w:tabs>
                                      <w:tab w:val="left" w:pos="1980"/>
                                    </w:tabs>
                                    <w:autoSpaceDE w:val="0"/>
                                    <w:snapToGrid w:val="0"/>
                                    <w:ind w:right="96"/>
                                    <w:jc w:val="center"/>
                                    <w:rPr>
                                      <w:sz w:val="20"/>
                                      <w:szCs w:val="20"/>
                                      <w:lang w:val="lt-LT"/>
                                    </w:rPr>
                                  </w:pPr>
                                  <w:r w:rsidRPr="00B60CFD">
                                    <w:rPr>
                                      <w:sz w:val="20"/>
                                      <w:szCs w:val="20"/>
                                      <w:lang w:val="lt-LT"/>
                                    </w:rPr>
                                    <w:t>307,00</w:t>
                                  </w:r>
                                </w:p>
                              </w:tc>
                            </w:tr>
                            <w:tr w:rsidR="00ED2E5A" w:rsidRPr="00774FD8" w14:paraId="5E58A179" w14:textId="77777777">
                              <w:tc>
                                <w:tcPr>
                                  <w:tcW w:w="648" w:type="dxa"/>
                                  <w:tcBorders>
                                    <w:top w:val="single" w:sz="4" w:space="0" w:color="000000"/>
                                    <w:left w:val="single" w:sz="4" w:space="0" w:color="000000"/>
                                    <w:bottom w:val="single" w:sz="4" w:space="0" w:color="000000"/>
                                  </w:tcBorders>
                                  <w:shd w:val="clear" w:color="auto" w:fill="auto"/>
                                </w:tcPr>
                                <w:p w14:paraId="23BFD6E2" w14:textId="77777777" w:rsidR="00ED2E5A" w:rsidRPr="00175C4C" w:rsidRDefault="00ED2E5A" w:rsidP="00ED2E5A">
                                  <w:pPr>
                                    <w:pStyle w:val="Sraopastraipa"/>
                                    <w:widowControl w:val="0"/>
                                    <w:numPr>
                                      <w:ilvl w:val="0"/>
                                      <w:numId w:val="2"/>
                                    </w:numPr>
                                    <w:tabs>
                                      <w:tab w:val="left" w:pos="1980"/>
                                    </w:tabs>
                                    <w:autoSpaceDE w:val="0"/>
                                    <w:snapToGrid w:val="0"/>
                                    <w:ind w:right="96"/>
                                    <w:jc w:val="both"/>
                                    <w:rPr>
                                      <w:sz w:val="20"/>
                                      <w:szCs w:val="20"/>
                                      <w:lang w:val="lt-LT"/>
                                    </w:rPr>
                                  </w:pPr>
                                </w:p>
                              </w:tc>
                              <w:tc>
                                <w:tcPr>
                                  <w:tcW w:w="3600" w:type="dxa"/>
                                  <w:tcBorders>
                                    <w:top w:val="single" w:sz="4" w:space="0" w:color="000000"/>
                                    <w:left w:val="single" w:sz="4" w:space="0" w:color="000000"/>
                                    <w:bottom w:val="single" w:sz="4" w:space="0" w:color="000000"/>
                                  </w:tcBorders>
                                  <w:shd w:val="clear" w:color="auto" w:fill="auto"/>
                                </w:tcPr>
                                <w:p w14:paraId="11A36A2E" w14:textId="77777777" w:rsidR="00ED2E5A" w:rsidRPr="004D32B5" w:rsidRDefault="00ED2E5A">
                                  <w:pPr>
                                    <w:widowControl w:val="0"/>
                                    <w:tabs>
                                      <w:tab w:val="left" w:pos="1980"/>
                                    </w:tabs>
                                    <w:autoSpaceDE w:val="0"/>
                                    <w:snapToGrid w:val="0"/>
                                    <w:ind w:right="96"/>
                                    <w:jc w:val="both"/>
                                    <w:rPr>
                                      <w:sz w:val="20"/>
                                      <w:szCs w:val="20"/>
                                      <w:lang w:val="lt-LT"/>
                                    </w:rPr>
                                  </w:pPr>
                                  <w:r w:rsidRPr="004D32B5">
                                    <w:rPr>
                                      <w:sz w:val="20"/>
                                      <w:szCs w:val="20"/>
                                      <w:lang w:val="lt-LT"/>
                                    </w:rPr>
                                    <w:t>YAMAHA EMX-640</w:t>
                                  </w:r>
                                </w:p>
                              </w:tc>
                              <w:tc>
                                <w:tcPr>
                                  <w:tcW w:w="1854" w:type="dxa"/>
                                  <w:tcBorders>
                                    <w:top w:val="single" w:sz="4" w:space="0" w:color="000000"/>
                                    <w:left w:val="single" w:sz="4" w:space="0" w:color="000000"/>
                                    <w:bottom w:val="single" w:sz="4" w:space="0" w:color="000000"/>
                                  </w:tcBorders>
                                  <w:shd w:val="clear" w:color="auto" w:fill="auto"/>
                                </w:tcPr>
                                <w:p w14:paraId="452D2487" w14:textId="77777777" w:rsidR="00ED2E5A" w:rsidRPr="00774FD8" w:rsidRDefault="00ED2E5A">
                                  <w:pPr>
                                    <w:widowControl w:val="0"/>
                                    <w:tabs>
                                      <w:tab w:val="left" w:pos="1980"/>
                                    </w:tabs>
                                    <w:autoSpaceDE w:val="0"/>
                                    <w:snapToGrid w:val="0"/>
                                    <w:ind w:right="96"/>
                                    <w:jc w:val="center"/>
                                    <w:rPr>
                                      <w:sz w:val="20"/>
                                      <w:szCs w:val="20"/>
                                      <w:lang w:val="lt-LT"/>
                                    </w:rPr>
                                  </w:pPr>
                                  <w:r w:rsidRPr="00774FD8">
                                    <w:rPr>
                                      <w:sz w:val="20"/>
                                      <w:szCs w:val="20"/>
                                      <w:lang w:val="lt-LT"/>
                                    </w:rPr>
                                    <w:t>238</w:t>
                                  </w:r>
                                </w:p>
                              </w:tc>
                              <w:tc>
                                <w:tcPr>
                                  <w:tcW w:w="3016" w:type="dxa"/>
                                  <w:tcBorders>
                                    <w:top w:val="single" w:sz="4" w:space="0" w:color="000000"/>
                                    <w:left w:val="single" w:sz="4" w:space="0" w:color="000000"/>
                                    <w:bottom w:val="single" w:sz="4" w:space="0" w:color="000000"/>
                                    <w:right w:val="single" w:sz="4" w:space="0" w:color="000000"/>
                                  </w:tcBorders>
                                  <w:shd w:val="clear" w:color="auto" w:fill="auto"/>
                                </w:tcPr>
                                <w:p w14:paraId="6FDF2343" w14:textId="77777777" w:rsidR="00ED2E5A" w:rsidRPr="00B60CFD" w:rsidRDefault="00ED2E5A" w:rsidP="00E10CEB">
                                  <w:pPr>
                                    <w:widowControl w:val="0"/>
                                    <w:tabs>
                                      <w:tab w:val="left" w:pos="1980"/>
                                    </w:tabs>
                                    <w:autoSpaceDE w:val="0"/>
                                    <w:snapToGrid w:val="0"/>
                                    <w:ind w:right="96"/>
                                    <w:jc w:val="center"/>
                                    <w:rPr>
                                      <w:sz w:val="20"/>
                                      <w:szCs w:val="20"/>
                                      <w:lang w:val="lt-LT"/>
                                    </w:rPr>
                                  </w:pPr>
                                  <w:r w:rsidRPr="00B60CFD">
                                    <w:rPr>
                                      <w:sz w:val="20"/>
                                      <w:szCs w:val="20"/>
                                      <w:lang w:val="lt-LT"/>
                                    </w:rPr>
                                    <w:t>636,87</w:t>
                                  </w:r>
                                </w:p>
                              </w:tc>
                            </w:tr>
                            <w:tr w:rsidR="00ED2E5A" w:rsidRPr="00774FD8" w14:paraId="304CAA15" w14:textId="77777777">
                              <w:tc>
                                <w:tcPr>
                                  <w:tcW w:w="648" w:type="dxa"/>
                                  <w:tcBorders>
                                    <w:top w:val="single" w:sz="4" w:space="0" w:color="000000"/>
                                    <w:left w:val="single" w:sz="4" w:space="0" w:color="000000"/>
                                    <w:bottom w:val="single" w:sz="4" w:space="0" w:color="000000"/>
                                  </w:tcBorders>
                                  <w:shd w:val="clear" w:color="auto" w:fill="auto"/>
                                </w:tcPr>
                                <w:p w14:paraId="52AADF9E" w14:textId="77777777" w:rsidR="00ED2E5A" w:rsidRPr="00175C4C" w:rsidRDefault="00ED2E5A" w:rsidP="00ED2E5A">
                                  <w:pPr>
                                    <w:pStyle w:val="Sraopastraipa"/>
                                    <w:widowControl w:val="0"/>
                                    <w:numPr>
                                      <w:ilvl w:val="0"/>
                                      <w:numId w:val="2"/>
                                    </w:numPr>
                                    <w:tabs>
                                      <w:tab w:val="left" w:pos="1980"/>
                                    </w:tabs>
                                    <w:autoSpaceDE w:val="0"/>
                                    <w:snapToGrid w:val="0"/>
                                    <w:ind w:right="96"/>
                                    <w:jc w:val="both"/>
                                    <w:rPr>
                                      <w:sz w:val="20"/>
                                      <w:szCs w:val="20"/>
                                      <w:lang w:val="lt-LT"/>
                                    </w:rPr>
                                  </w:pPr>
                                </w:p>
                              </w:tc>
                              <w:tc>
                                <w:tcPr>
                                  <w:tcW w:w="3600" w:type="dxa"/>
                                  <w:tcBorders>
                                    <w:top w:val="single" w:sz="4" w:space="0" w:color="000000"/>
                                    <w:left w:val="single" w:sz="4" w:space="0" w:color="000000"/>
                                    <w:bottom w:val="single" w:sz="4" w:space="0" w:color="000000"/>
                                  </w:tcBorders>
                                  <w:shd w:val="clear" w:color="auto" w:fill="auto"/>
                                </w:tcPr>
                                <w:p w14:paraId="005197E1" w14:textId="13458B12" w:rsidR="00ED2E5A" w:rsidRPr="00A9589E" w:rsidRDefault="00ED2E5A">
                                  <w:pPr>
                                    <w:widowControl w:val="0"/>
                                    <w:tabs>
                                      <w:tab w:val="left" w:pos="1980"/>
                                    </w:tabs>
                                    <w:autoSpaceDE w:val="0"/>
                                    <w:snapToGrid w:val="0"/>
                                    <w:ind w:right="96"/>
                                    <w:jc w:val="both"/>
                                    <w:rPr>
                                      <w:sz w:val="20"/>
                                      <w:szCs w:val="20"/>
                                      <w:lang w:val="lt-LT"/>
                                    </w:rPr>
                                  </w:pPr>
                                  <w:r w:rsidRPr="00A9589E">
                                    <w:rPr>
                                      <w:sz w:val="20"/>
                                      <w:szCs w:val="20"/>
                                      <w:lang w:val="lt-LT"/>
                                    </w:rPr>
                                    <w:t>Lentynų stelažas</w:t>
                                  </w:r>
                                  <w:r w:rsidR="003D14AB">
                                    <w:rPr>
                                      <w:sz w:val="20"/>
                                      <w:szCs w:val="20"/>
                                      <w:lang w:val="lt-LT"/>
                                    </w:rPr>
                                    <w:t xml:space="preserve"> KSS-6/18</w:t>
                                  </w:r>
                                </w:p>
                              </w:tc>
                              <w:tc>
                                <w:tcPr>
                                  <w:tcW w:w="1854" w:type="dxa"/>
                                  <w:tcBorders>
                                    <w:top w:val="single" w:sz="4" w:space="0" w:color="000000"/>
                                    <w:left w:val="single" w:sz="4" w:space="0" w:color="000000"/>
                                    <w:bottom w:val="single" w:sz="4" w:space="0" w:color="000000"/>
                                  </w:tcBorders>
                                  <w:shd w:val="clear" w:color="auto" w:fill="auto"/>
                                </w:tcPr>
                                <w:p w14:paraId="553C404B" w14:textId="77777777" w:rsidR="00ED2E5A" w:rsidRPr="00774FD8" w:rsidRDefault="00ED2E5A">
                                  <w:pPr>
                                    <w:widowControl w:val="0"/>
                                    <w:tabs>
                                      <w:tab w:val="left" w:pos="1980"/>
                                    </w:tabs>
                                    <w:autoSpaceDE w:val="0"/>
                                    <w:snapToGrid w:val="0"/>
                                    <w:ind w:right="96"/>
                                    <w:jc w:val="center"/>
                                    <w:rPr>
                                      <w:sz w:val="20"/>
                                      <w:szCs w:val="20"/>
                                      <w:lang w:val="lt-LT"/>
                                    </w:rPr>
                                  </w:pPr>
                                  <w:r>
                                    <w:rPr>
                                      <w:sz w:val="20"/>
                                      <w:szCs w:val="20"/>
                                      <w:lang w:val="lt-LT"/>
                                    </w:rPr>
                                    <w:t>269</w:t>
                                  </w:r>
                                </w:p>
                              </w:tc>
                              <w:tc>
                                <w:tcPr>
                                  <w:tcW w:w="3016" w:type="dxa"/>
                                  <w:tcBorders>
                                    <w:top w:val="single" w:sz="4" w:space="0" w:color="000000"/>
                                    <w:left w:val="single" w:sz="4" w:space="0" w:color="000000"/>
                                    <w:bottom w:val="single" w:sz="4" w:space="0" w:color="000000"/>
                                    <w:right w:val="single" w:sz="4" w:space="0" w:color="000000"/>
                                  </w:tcBorders>
                                  <w:shd w:val="clear" w:color="auto" w:fill="auto"/>
                                </w:tcPr>
                                <w:p w14:paraId="037B67E0" w14:textId="77777777" w:rsidR="00ED2E5A" w:rsidRPr="00B60CFD" w:rsidRDefault="00ED2E5A" w:rsidP="00E10CEB">
                                  <w:pPr>
                                    <w:widowControl w:val="0"/>
                                    <w:tabs>
                                      <w:tab w:val="left" w:pos="1980"/>
                                    </w:tabs>
                                    <w:autoSpaceDE w:val="0"/>
                                    <w:snapToGrid w:val="0"/>
                                    <w:ind w:right="96"/>
                                    <w:jc w:val="center"/>
                                    <w:rPr>
                                      <w:sz w:val="20"/>
                                      <w:szCs w:val="20"/>
                                      <w:lang w:val="lt-LT"/>
                                    </w:rPr>
                                  </w:pPr>
                                  <w:r>
                                    <w:rPr>
                                      <w:sz w:val="20"/>
                                      <w:szCs w:val="20"/>
                                      <w:lang w:val="lt-LT"/>
                                    </w:rPr>
                                    <w:t>334,80</w:t>
                                  </w:r>
                                </w:p>
                              </w:tc>
                            </w:tr>
                            <w:tr w:rsidR="00ED2E5A" w:rsidRPr="00774FD8" w14:paraId="7EE8BA07" w14:textId="77777777">
                              <w:tc>
                                <w:tcPr>
                                  <w:tcW w:w="648" w:type="dxa"/>
                                  <w:tcBorders>
                                    <w:top w:val="single" w:sz="4" w:space="0" w:color="000000"/>
                                    <w:left w:val="single" w:sz="4" w:space="0" w:color="000000"/>
                                    <w:bottom w:val="single" w:sz="4" w:space="0" w:color="000000"/>
                                  </w:tcBorders>
                                  <w:shd w:val="clear" w:color="auto" w:fill="auto"/>
                                </w:tcPr>
                                <w:p w14:paraId="0825B9D4" w14:textId="77777777" w:rsidR="00ED2E5A" w:rsidRPr="00175C4C" w:rsidRDefault="00ED2E5A" w:rsidP="00ED2E5A">
                                  <w:pPr>
                                    <w:pStyle w:val="Sraopastraipa"/>
                                    <w:widowControl w:val="0"/>
                                    <w:numPr>
                                      <w:ilvl w:val="0"/>
                                      <w:numId w:val="2"/>
                                    </w:numPr>
                                    <w:tabs>
                                      <w:tab w:val="left" w:pos="1980"/>
                                    </w:tabs>
                                    <w:autoSpaceDE w:val="0"/>
                                    <w:snapToGrid w:val="0"/>
                                    <w:ind w:right="96"/>
                                    <w:jc w:val="both"/>
                                    <w:rPr>
                                      <w:sz w:val="20"/>
                                      <w:szCs w:val="20"/>
                                      <w:lang w:val="lt-LT"/>
                                    </w:rPr>
                                  </w:pPr>
                                </w:p>
                              </w:tc>
                              <w:tc>
                                <w:tcPr>
                                  <w:tcW w:w="3600" w:type="dxa"/>
                                  <w:tcBorders>
                                    <w:top w:val="single" w:sz="4" w:space="0" w:color="000000"/>
                                    <w:left w:val="single" w:sz="4" w:space="0" w:color="000000"/>
                                    <w:bottom w:val="single" w:sz="4" w:space="0" w:color="000000"/>
                                  </w:tcBorders>
                                  <w:shd w:val="clear" w:color="auto" w:fill="auto"/>
                                </w:tcPr>
                                <w:p w14:paraId="2A56B775" w14:textId="77777777" w:rsidR="00ED2E5A" w:rsidRPr="009B69DE" w:rsidRDefault="00ED2E5A">
                                  <w:pPr>
                                    <w:widowControl w:val="0"/>
                                    <w:tabs>
                                      <w:tab w:val="left" w:pos="1980"/>
                                    </w:tabs>
                                    <w:autoSpaceDE w:val="0"/>
                                    <w:snapToGrid w:val="0"/>
                                    <w:ind w:right="96"/>
                                    <w:jc w:val="both"/>
                                    <w:rPr>
                                      <w:sz w:val="20"/>
                                      <w:szCs w:val="20"/>
                                      <w:lang w:val="lt-LT"/>
                                    </w:rPr>
                                  </w:pPr>
                                  <w:r w:rsidRPr="009B69DE">
                                    <w:rPr>
                                      <w:sz w:val="20"/>
                                      <w:szCs w:val="20"/>
                                      <w:lang w:val="lt-LT"/>
                                    </w:rPr>
                                    <w:t>Projektorius skaitmeninis BENQ CP220</w:t>
                                  </w:r>
                                </w:p>
                              </w:tc>
                              <w:tc>
                                <w:tcPr>
                                  <w:tcW w:w="1854" w:type="dxa"/>
                                  <w:tcBorders>
                                    <w:top w:val="single" w:sz="4" w:space="0" w:color="000000"/>
                                    <w:left w:val="single" w:sz="4" w:space="0" w:color="000000"/>
                                    <w:bottom w:val="single" w:sz="4" w:space="0" w:color="000000"/>
                                  </w:tcBorders>
                                  <w:shd w:val="clear" w:color="auto" w:fill="auto"/>
                                </w:tcPr>
                                <w:p w14:paraId="5BC8DB3E" w14:textId="77777777" w:rsidR="00ED2E5A" w:rsidRPr="00774FD8" w:rsidRDefault="00ED2E5A">
                                  <w:pPr>
                                    <w:widowControl w:val="0"/>
                                    <w:tabs>
                                      <w:tab w:val="left" w:pos="1980"/>
                                    </w:tabs>
                                    <w:autoSpaceDE w:val="0"/>
                                    <w:snapToGrid w:val="0"/>
                                    <w:ind w:right="96"/>
                                    <w:jc w:val="center"/>
                                    <w:rPr>
                                      <w:sz w:val="20"/>
                                      <w:szCs w:val="20"/>
                                      <w:lang w:val="lt-LT"/>
                                    </w:rPr>
                                  </w:pPr>
                                  <w:r w:rsidRPr="00774FD8">
                                    <w:rPr>
                                      <w:sz w:val="20"/>
                                      <w:szCs w:val="20"/>
                                      <w:lang w:val="lt-LT"/>
                                    </w:rPr>
                                    <w:t>270</w:t>
                                  </w:r>
                                </w:p>
                              </w:tc>
                              <w:tc>
                                <w:tcPr>
                                  <w:tcW w:w="3016" w:type="dxa"/>
                                  <w:tcBorders>
                                    <w:top w:val="single" w:sz="4" w:space="0" w:color="000000"/>
                                    <w:left w:val="single" w:sz="4" w:space="0" w:color="000000"/>
                                    <w:bottom w:val="single" w:sz="4" w:space="0" w:color="000000"/>
                                    <w:right w:val="single" w:sz="4" w:space="0" w:color="000000"/>
                                  </w:tcBorders>
                                  <w:shd w:val="clear" w:color="auto" w:fill="auto"/>
                                </w:tcPr>
                                <w:p w14:paraId="438FCE43" w14:textId="77777777" w:rsidR="00ED2E5A" w:rsidRPr="00B60CFD" w:rsidRDefault="00ED2E5A" w:rsidP="009363F6">
                                  <w:pPr>
                                    <w:widowControl w:val="0"/>
                                    <w:tabs>
                                      <w:tab w:val="left" w:pos="1980"/>
                                    </w:tabs>
                                    <w:autoSpaceDE w:val="0"/>
                                    <w:snapToGrid w:val="0"/>
                                    <w:ind w:right="96"/>
                                    <w:jc w:val="center"/>
                                    <w:rPr>
                                      <w:sz w:val="20"/>
                                      <w:szCs w:val="20"/>
                                      <w:lang w:val="lt-LT"/>
                                    </w:rPr>
                                  </w:pPr>
                                  <w:r w:rsidRPr="00B60CFD">
                                    <w:rPr>
                                      <w:sz w:val="20"/>
                                      <w:szCs w:val="20"/>
                                      <w:lang w:val="lt-LT"/>
                                    </w:rPr>
                                    <w:t>955,75</w:t>
                                  </w:r>
                                </w:p>
                              </w:tc>
                            </w:tr>
                            <w:tr w:rsidR="003D14AB" w:rsidRPr="00774FD8" w14:paraId="1EB2E59A" w14:textId="77777777">
                              <w:tc>
                                <w:tcPr>
                                  <w:tcW w:w="648" w:type="dxa"/>
                                  <w:tcBorders>
                                    <w:top w:val="single" w:sz="4" w:space="0" w:color="000000"/>
                                    <w:left w:val="single" w:sz="4" w:space="0" w:color="000000"/>
                                    <w:bottom w:val="single" w:sz="4" w:space="0" w:color="000000"/>
                                  </w:tcBorders>
                                  <w:shd w:val="clear" w:color="auto" w:fill="auto"/>
                                </w:tcPr>
                                <w:p w14:paraId="68FA3536" w14:textId="77777777" w:rsidR="003D14AB" w:rsidRPr="00175C4C" w:rsidRDefault="003D14AB" w:rsidP="00ED2E5A">
                                  <w:pPr>
                                    <w:pStyle w:val="Sraopastraipa"/>
                                    <w:widowControl w:val="0"/>
                                    <w:numPr>
                                      <w:ilvl w:val="0"/>
                                      <w:numId w:val="2"/>
                                    </w:numPr>
                                    <w:tabs>
                                      <w:tab w:val="left" w:pos="1980"/>
                                    </w:tabs>
                                    <w:autoSpaceDE w:val="0"/>
                                    <w:snapToGrid w:val="0"/>
                                    <w:ind w:right="96"/>
                                    <w:jc w:val="both"/>
                                    <w:rPr>
                                      <w:sz w:val="20"/>
                                      <w:szCs w:val="20"/>
                                      <w:lang w:val="lt-LT"/>
                                    </w:rPr>
                                  </w:pPr>
                                </w:p>
                              </w:tc>
                              <w:tc>
                                <w:tcPr>
                                  <w:tcW w:w="3600" w:type="dxa"/>
                                  <w:tcBorders>
                                    <w:top w:val="single" w:sz="4" w:space="0" w:color="000000"/>
                                    <w:left w:val="single" w:sz="4" w:space="0" w:color="000000"/>
                                    <w:bottom w:val="single" w:sz="4" w:space="0" w:color="000000"/>
                                  </w:tcBorders>
                                  <w:shd w:val="clear" w:color="auto" w:fill="auto"/>
                                </w:tcPr>
                                <w:p w14:paraId="61D84064" w14:textId="363E5AD8" w:rsidR="003D14AB" w:rsidRPr="009B69DE" w:rsidRDefault="003D14AB">
                                  <w:pPr>
                                    <w:widowControl w:val="0"/>
                                    <w:tabs>
                                      <w:tab w:val="left" w:pos="1980"/>
                                    </w:tabs>
                                    <w:autoSpaceDE w:val="0"/>
                                    <w:snapToGrid w:val="0"/>
                                    <w:ind w:right="96"/>
                                    <w:jc w:val="both"/>
                                    <w:rPr>
                                      <w:sz w:val="20"/>
                                      <w:szCs w:val="20"/>
                                      <w:lang w:val="lt-LT"/>
                                    </w:rPr>
                                  </w:pPr>
                                  <w:r>
                                    <w:rPr>
                                      <w:sz w:val="20"/>
                                      <w:szCs w:val="20"/>
                                      <w:lang w:val="lt-LT"/>
                                    </w:rPr>
                                    <w:t>Vienviečiai baldų komplektai</w:t>
                                  </w:r>
                                </w:p>
                              </w:tc>
                              <w:tc>
                                <w:tcPr>
                                  <w:tcW w:w="1854" w:type="dxa"/>
                                  <w:tcBorders>
                                    <w:top w:val="single" w:sz="4" w:space="0" w:color="000000"/>
                                    <w:left w:val="single" w:sz="4" w:space="0" w:color="000000"/>
                                    <w:bottom w:val="single" w:sz="4" w:space="0" w:color="000000"/>
                                  </w:tcBorders>
                                  <w:shd w:val="clear" w:color="auto" w:fill="auto"/>
                                </w:tcPr>
                                <w:p w14:paraId="402B2C1F" w14:textId="7AF896C5" w:rsidR="003D14AB" w:rsidRPr="00774FD8" w:rsidRDefault="003D14AB">
                                  <w:pPr>
                                    <w:widowControl w:val="0"/>
                                    <w:tabs>
                                      <w:tab w:val="left" w:pos="1980"/>
                                    </w:tabs>
                                    <w:autoSpaceDE w:val="0"/>
                                    <w:snapToGrid w:val="0"/>
                                    <w:ind w:right="96"/>
                                    <w:jc w:val="center"/>
                                    <w:rPr>
                                      <w:sz w:val="20"/>
                                      <w:szCs w:val="20"/>
                                      <w:lang w:val="lt-LT"/>
                                    </w:rPr>
                                  </w:pPr>
                                  <w:r>
                                    <w:rPr>
                                      <w:sz w:val="20"/>
                                      <w:szCs w:val="20"/>
                                      <w:lang w:val="lt-LT"/>
                                    </w:rPr>
                                    <w:t>275</w:t>
                                  </w:r>
                                </w:p>
                              </w:tc>
                              <w:tc>
                                <w:tcPr>
                                  <w:tcW w:w="3016" w:type="dxa"/>
                                  <w:tcBorders>
                                    <w:top w:val="single" w:sz="4" w:space="0" w:color="000000"/>
                                    <w:left w:val="single" w:sz="4" w:space="0" w:color="000000"/>
                                    <w:bottom w:val="single" w:sz="4" w:space="0" w:color="000000"/>
                                    <w:right w:val="single" w:sz="4" w:space="0" w:color="000000"/>
                                  </w:tcBorders>
                                  <w:shd w:val="clear" w:color="auto" w:fill="auto"/>
                                </w:tcPr>
                                <w:p w14:paraId="53487B66" w14:textId="1FFE07A8" w:rsidR="003D14AB" w:rsidRPr="00B60CFD" w:rsidRDefault="003D14AB" w:rsidP="009363F6">
                                  <w:pPr>
                                    <w:widowControl w:val="0"/>
                                    <w:tabs>
                                      <w:tab w:val="left" w:pos="1980"/>
                                    </w:tabs>
                                    <w:autoSpaceDE w:val="0"/>
                                    <w:snapToGrid w:val="0"/>
                                    <w:ind w:right="96"/>
                                    <w:jc w:val="center"/>
                                    <w:rPr>
                                      <w:sz w:val="20"/>
                                      <w:szCs w:val="20"/>
                                      <w:lang w:val="lt-LT"/>
                                    </w:rPr>
                                  </w:pPr>
                                  <w:r>
                                    <w:rPr>
                                      <w:sz w:val="20"/>
                                      <w:szCs w:val="20"/>
                                      <w:lang w:val="lt-LT"/>
                                    </w:rPr>
                                    <w:t>1815,34</w:t>
                                  </w:r>
                                </w:p>
                              </w:tc>
                            </w:tr>
                            <w:tr w:rsidR="00D5250B" w:rsidRPr="00774FD8" w14:paraId="0B1DEBB7" w14:textId="77777777">
                              <w:tc>
                                <w:tcPr>
                                  <w:tcW w:w="648" w:type="dxa"/>
                                  <w:tcBorders>
                                    <w:top w:val="single" w:sz="4" w:space="0" w:color="000000"/>
                                    <w:left w:val="single" w:sz="4" w:space="0" w:color="000000"/>
                                    <w:bottom w:val="single" w:sz="4" w:space="0" w:color="000000"/>
                                  </w:tcBorders>
                                  <w:shd w:val="clear" w:color="auto" w:fill="auto"/>
                                </w:tcPr>
                                <w:p w14:paraId="28CD7EEB" w14:textId="4E3713C2" w:rsidR="00D5250B" w:rsidRPr="00175C4C" w:rsidRDefault="00D5250B" w:rsidP="00ED2E5A">
                                  <w:pPr>
                                    <w:pStyle w:val="Sraopastraipa"/>
                                    <w:widowControl w:val="0"/>
                                    <w:numPr>
                                      <w:ilvl w:val="0"/>
                                      <w:numId w:val="2"/>
                                    </w:numPr>
                                    <w:tabs>
                                      <w:tab w:val="left" w:pos="1980"/>
                                    </w:tabs>
                                    <w:autoSpaceDE w:val="0"/>
                                    <w:snapToGrid w:val="0"/>
                                    <w:ind w:right="96"/>
                                    <w:jc w:val="both"/>
                                    <w:rPr>
                                      <w:sz w:val="20"/>
                                      <w:szCs w:val="20"/>
                                      <w:lang w:val="lt-LT"/>
                                    </w:rPr>
                                  </w:pPr>
                                </w:p>
                              </w:tc>
                              <w:tc>
                                <w:tcPr>
                                  <w:tcW w:w="3600" w:type="dxa"/>
                                  <w:tcBorders>
                                    <w:top w:val="single" w:sz="4" w:space="0" w:color="000000"/>
                                    <w:left w:val="single" w:sz="4" w:space="0" w:color="000000"/>
                                    <w:bottom w:val="single" w:sz="4" w:space="0" w:color="000000"/>
                                  </w:tcBorders>
                                  <w:shd w:val="clear" w:color="auto" w:fill="auto"/>
                                </w:tcPr>
                                <w:p w14:paraId="6E8AB830" w14:textId="6CCC20F8" w:rsidR="00D5250B" w:rsidRDefault="00D5250B">
                                  <w:pPr>
                                    <w:widowControl w:val="0"/>
                                    <w:tabs>
                                      <w:tab w:val="left" w:pos="1980"/>
                                    </w:tabs>
                                    <w:autoSpaceDE w:val="0"/>
                                    <w:snapToGrid w:val="0"/>
                                    <w:ind w:right="96"/>
                                    <w:jc w:val="both"/>
                                    <w:rPr>
                                      <w:sz w:val="20"/>
                                      <w:szCs w:val="20"/>
                                      <w:lang w:val="lt-LT"/>
                                    </w:rPr>
                                  </w:pPr>
                                  <w:r>
                                    <w:rPr>
                                      <w:sz w:val="20"/>
                                      <w:szCs w:val="20"/>
                                      <w:lang w:val="lt-LT"/>
                                    </w:rPr>
                                    <w:t xml:space="preserve">Elektrinė viryklė su orkaite </w:t>
                                  </w:r>
                                </w:p>
                              </w:tc>
                              <w:tc>
                                <w:tcPr>
                                  <w:tcW w:w="1854" w:type="dxa"/>
                                  <w:tcBorders>
                                    <w:top w:val="single" w:sz="4" w:space="0" w:color="000000"/>
                                    <w:left w:val="single" w:sz="4" w:space="0" w:color="000000"/>
                                    <w:bottom w:val="single" w:sz="4" w:space="0" w:color="000000"/>
                                  </w:tcBorders>
                                  <w:shd w:val="clear" w:color="auto" w:fill="auto"/>
                                </w:tcPr>
                                <w:p w14:paraId="5AC8F9D4" w14:textId="26DB0865" w:rsidR="00D5250B" w:rsidRDefault="00D5250B" w:rsidP="00D5250B">
                                  <w:pPr>
                                    <w:widowControl w:val="0"/>
                                    <w:tabs>
                                      <w:tab w:val="left" w:pos="1980"/>
                                    </w:tabs>
                                    <w:autoSpaceDE w:val="0"/>
                                    <w:snapToGrid w:val="0"/>
                                    <w:ind w:right="96"/>
                                    <w:jc w:val="center"/>
                                    <w:rPr>
                                      <w:sz w:val="20"/>
                                      <w:szCs w:val="20"/>
                                      <w:lang w:val="lt-LT"/>
                                    </w:rPr>
                                  </w:pPr>
                                  <w:r>
                                    <w:rPr>
                                      <w:sz w:val="20"/>
                                      <w:szCs w:val="20"/>
                                      <w:lang w:val="lt-LT"/>
                                    </w:rPr>
                                    <w:t>280</w:t>
                                  </w:r>
                                </w:p>
                              </w:tc>
                              <w:tc>
                                <w:tcPr>
                                  <w:tcW w:w="3016" w:type="dxa"/>
                                  <w:tcBorders>
                                    <w:top w:val="single" w:sz="4" w:space="0" w:color="000000"/>
                                    <w:left w:val="single" w:sz="4" w:space="0" w:color="000000"/>
                                    <w:bottom w:val="single" w:sz="4" w:space="0" w:color="000000"/>
                                    <w:right w:val="single" w:sz="4" w:space="0" w:color="000000"/>
                                  </w:tcBorders>
                                  <w:shd w:val="clear" w:color="auto" w:fill="auto"/>
                                </w:tcPr>
                                <w:p w14:paraId="6B252589" w14:textId="7C10AD73" w:rsidR="00D5250B" w:rsidRDefault="00D5250B" w:rsidP="009363F6">
                                  <w:pPr>
                                    <w:widowControl w:val="0"/>
                                    <w:tabs>
                                      <w:tab w:val="left" w:pos="1980"/>
                                    </w:tabs>
                                    <w:autoSpaceDE w:val="0"/>
                                    <w:snapToGrid w:val="0"/>
                                    <w:ind w:right="96"/>
                                    <w:jc w:val="center"/>
                                    <w:rPr>
                                      <w:sz w:val="20"/>
                                      <w:szCs w:val="20"/>
                                      <w:lang w:val="lt-LT"/>
                                    </w:rPr>
                                  </w:pPr>
                                  <w:r>
                                    <w:rPr>
                                      <w:sz w:val="20"/>
                                      <w:szCs w:val="20"/>
                                      <w:lang w:val="lt-LT"/>
                                    </w:rPr>
                                    <w:t>1947,98</w:t>
                                  </w:r>
                                </w:p>
                              </w:tc>
                            </w:tr>
                            <w:tr w:rsidR="00ED2E5A" w:rsidRPr="00774FD8" w14:paraId="2B592FCE" w14:textId="77777777">
                              <w:tc>
                                <w:tcPr>
                                  <w:tcW w:w="648" w:type="dxa"/>
                                  <w:tcBorders>
                                    <w:top w:val="single" w:sz="4" w:space="0" w:color="000000"/>
                                    <w:left w:val="single" w:sz="4" w:space="0" w:color="000000"/>
                                    <w:bottom w:val="single" w:sz="4" w:space="0" w:color="000000"/>
                                  </w:tcBorders>
                                  <w:shd w:val="clear" w:color="auto" w:fill="auto"/>
                                </w:tcPr>
                                <w:p w14:paraId="02BACE85" w14:textId="77777777" w:rsidR="00ED2E5A" w:rsidRPr="00175C4C" w:rsidRDefault="00ED2E5A" w:rsidP="00ED2E5A">
                                  <w:pPr>
                                    <w:pStyle w:val="Sraopastraipa"/>
                                    <w:widowControl w:val="0"/>
                                    <w:numPr>
                                      <w:ilvl w:val="0"/>
                                      <w:numId w:val="2"/>
                                    </w:numPr>
                                    <w:tabs>
                                      <w:tab w:val="left" w:pos="1980"/>
                                    </w:tabs>
                                    <w:autoSpaceDE w:val="0"/>
                                    <w:snapToGrid w:val="0"/>
                                    <w:ind w:right="96"/>
                                    <w:jc w:val="both"/>
                                    <w:rPr>
                                      <w:sz w:val="20"/>
                                      <w:szCs w:val="20"/>
                                      <w:lang w:val="lt-LT"/>
                                    </w:rPr>
                                  </w:pPr>
                                </w:p>
                              </w:tc>
                              <w:tc>
                                <w:tcPr>
                                  <w:tcW w:w="3600" w:type="dxa"/>
                                  <w:tcBorders>
                                    <w:top w:val="single" w:sz="4" w:space="0" w:color="000000"/>
                                    <w:left w:val="single" w:sz="4" w:space="0" w:color="000000"/>
                                    <w:bottom w:val="single" w:sz="4" w:space="0" w:color="000000"/>
                                  </w:tcBorders>
                                  <w:shd w:val="clear" w:color="auto" w:fill="auto"/>
                                </w:tcPr>
                                <w:p w14:paraId="539170BF" w14:textId="77777777" w:rsidR="00ED2E5A" w:rsidRPr="009B69DE" w:rsidRDefault="00ED2E5A">
                                  <w:pPr>
                                    <w:widowControl w:val="0"/>
                                    <w:tabs>
                                      <w:tab w:val="left" w:pos="1980"/>
                                    </w:tabs>
                                    <w:autoSpaceDE w:val="0"/>
                                    <w:snapToGrid w:val="0"/>
                                    <w:ind w:right="96"/>
                                    <w:jc w:val="both"/>
                                    <w:rPr>
                                      <w:sz w:val="20"/>
                                      <w:szCs w:val="20"/>
                                      <w:lang w:val="lt-LT"/>
                                    </w:rPr>
                                  </w:pPr>
                                  <w:r w:rsidRPr="009B69DE">
                                    <w:rPr>
                                      <w:sz w:val="20"/>
                                      <w:szCs w:val="20"/>
                                      <w:lang w:val="lt-LT"/>
                                    </w:rPr>
                                    <w:t>Multimedijos projektorius Toshiba TLP</w:t>
                                  </w:r>
                                </w:p>
                              </w:tc>
                              <w:tc>
                                <w:tcPr>
                                  <w:tcW w:w="1854" w:type="dxa"/>
                                  <w:tcBorders>
                                    <w:top w:val="single" w:sz="4" w:space="0" w:color="000000"/>
                                    <w:left w:val="single" w:sz="4" w:space="0" w:color="000000"/>
                                    <w:bottom w:val="single" w:sz="4" w:space="0" w:color="000000"/>
                                  </w:tcBorders>
                                  <w:shd w:val="clear" w:color="auto" w:fill="auto"/>
                                </w:tcPr>
                                <w:p w14:paraId="0D9F4495" w14:textId="77777777" w:rsidR="00ED2E5A" w:rsidRPr="00774FD8" w:rsidRDefault="00ED2E5A">
                                  <w:pPr>
                                    <w:widowControl w:val="0"/>
                                    <w:tabs>
                                      <w:tab w:val="left" w:pos="1980"/>
                                    </w:tabs>
                                    <w:autoSpaceDE w:val="0"/>
                                    <w:snapToGrid w:val="0"/>
                                    <w:ind w:right="96"/>
                                    <w:jc w:val="center"/>
                                    <w:rPr>
                                      <w:sz w:val="20"/>
                                      <w:szCs w:val="20"/>
                                      <w:lang w:val="lt-LT"/>
                                    </w:rPr>
                                  </w:pPr>
                                  <w:r w:rsidRPr="00774FD8">
                                    <w:rPr>
                                      <w:sz w:val="20"/>
                                      <w:szCs w:val="20"/>
                                      <w:lang w:val="lt-LT"/>
                                    </w:rPr>
                                    <w:t>284</w:t>
                                  </w:r>
                                </w:p>
                              </w:tc>
                              <w:tc>
                                <w:tcPr>
                                  <w:tcW w:w="3016" w:type="dxa"/>
                                  <w:tcBorders>
                                    <w:top w:val="single" w:sz="4" w:space="0" w:color="000000"/>
                                    <w:left w:val="single" w:sz="4" w:space="0" w:color="000000"/>
                                    <w:bottom w:val="single" w:sz="4" w:space="0" w:color="000000"/>
                                    <w:right w:val="single" w:sz="4" w:space="0" w:color="000000"/>
                                  </w:tcBorders>
                                  <w:shd w:val="clear" w:color="auto" w:fill="auto"/>
                                </w:tcPr>
                                <w:p w14:paraId="3216AF8B" w14:textId="77777777" w:rsidR="00ED2E5A" w:rsidRPr="00B60CFD" w:rsidRDefault="00ED2E5A" w:rsidP="009363F6">
                                  <w:pPr>
                                    <w:widowControl w:val="0"/>
                                    <w:tabs>
                                      <w:tab w:val="left" w:pos="1980"/>
                                    </w:tabs>
                                    <w:autoSpaceDE w:val="0"/>
                                    <w:snapToGrid w:val="0"/>
                                    <w:ind w:right="96"/>
                                    <w:jc w:val="center"/>
                                    <w:rPr>
                                      <w:sz w:val="20"/>
                                      <w:szCs w:val="20"/>
                                      <w:lang w:val="lt-LT"/>
                                    </w:rPr>
                                  </w:pPr>
                                  <w:r w:rsidRPr="00B60CFD">
                                    <w:rPr>
                                      <w:sz w:val="20"/>
                                      <w:szCs w:val="20"/>
                                      <w:lang w:val="lt-LT"/>
                                    </w:rPr>
                                    <w:t>1231,46</w:t>
                                  </w:r>
                                </w:p>
                              </w:tc>
                            </w:tr>
                            <w:tr w:rsidR="00ED2E5A" w:rsidRPr="00774FD8" w14:paraId="4D645DAC" w14:textId="77777777">
                              <w:tc>
                                <w:tcPr>
                                  <w:tcW w:w="648" w:type="dxa"/>
                                  <w:tcBorders>
                                    <w:top w:val="single" w:sz="4" w:space="0" w:color="000000"/>
                                    <w:left w:val="single" w:sz="4" w:space="0" w:color="000000"/>
                                    <w:bottom w:val="single" w:sz="4" w:space="0" w:color="000000"/>
                                  </w:tcBorders>
                                  <w:shd w:val="clear" w:color="auto" w:fill="auto"/>
                                </w:tcPr>
                                <w:p w14:paraId="6556A580" w14:textId="77777777" w:rsidR="00ED2E5A" w:rsidRPr="00175C4C" w:rsidRDefault="00ED2E5A" w:rsidP="00ED2E5A">
                                  <w:pPr>
                                    <w:pStyle w:val="Sraopastraipa"/>
                                    <w:widowControl w:val="0"/>
                                    <w:numPr>
                                      <w:ilvl w:val="0"/>
                                      <w:numId w:val="2"/>
                                    </w:numPr>
                                    <w:tabs>
                                      <w:tab w:val="left" w:pos="1980"/>
                                    </w:tabs>
                                    <w:autoSpaceDE w:val="0"/>
                                    <w:snapToGrid w:val="0"/>
                                    <w:ind w:right="96"/>
                                    <w:jc w:val="both"/>
                                    <w:rPr>
                                      <w:sz w:val="20"/>
                                      <w:szCs w:val="20"/>
                                      <w:lang w:val="lt-LT"/>
                                    </w:rPr>
                                  </w:pPr>
                                </w:p>
                              </w:tc>
                              <w:tc>
                                <w:tcPr>
                                  <w:tcW w:w="3600" w:type="dxa"/>
                                  <w:tcBorders>
                                    <w:top w:val="single" w:sz="4" w:space="0" w:color="000000"/>
                                    <w:left w:val="single" w:sz="4" w:space="0" w:color="000000"/>
                                    <w:bottom w:val="single" w:sz="4" w:space="0" w:color="000000"/>
                                  </w:tcBorders>
                                  <w:shd w:val="clear" w:color="auto" w:fill="auto"/>
                                </w:tcPr>
                                <w:p w14:paraId="48180374" w14:textId="49799C19" w:rsidR="00ED2E5A" w:rsidRPr="00A9589E" w:rsidRDefault="00ED2E5A" w:rsidP="00FC5156">
                                  <w:pPr>
                                    <w:widowControl w:val="0"/>
                                    <w:tabs>
                                      <w:tab w:val="left" w:pos="1980"/>
                                    </w:tabs>
                                    <w:autoSpaceDE w:val="0"/>
                                    <w:snapToGrid w:val="0"/>
                                    <w:ind w:right="96"/>
                                    <w:jc w:val="both"/>
                                    <w:rPr>
                                      <w:sz w:val="20"/>
                                      <w:szCs w:val="20"/>
                                      <w:lang w:val="lt-LT"/>
                                    </w:rPr>
                                  </w:pPr>
                                  <w:proofErr w:type="spellStart"/>
                                  <w:r w:rsidRPr="00A9589E">
                                    <w:rPr>
                                      <w:sz w:val="20"/>
                                      <w:szCs w:val="20"/>
                                      <w:lang w:val="lt-LT"/>
                                    </w:rPr>
                                    <w:t>Stac</w:t>
                                  </w:r>
                                  <w:proofErr w:type="spellEnd"/>
                                  <w:r w:rsidRPr="00A9589E">
                                    <w:rPr>
                                      <w:sz w:val="20"/>
                                      <w:szCs w:val="20"/>
                                      <w:lang w:val="lt-LT"/>
                                    </w:rPr>
                                    <w:t>.</w:t>
                                  </w:r>
                                  <w:r w:rsidR="003D14AB">
                                    <w:rPr>
                                      <w:sz w:val="20"/>
                                      <w:szCs w:val="20"/>
                                      <w:lang w:val="lt-LT"/>
                                    </w:rPr>
                                    <w:t xml:space="preserve"> </w:t>
                                  </w:r>
                                  <w:proofErr w:type="spellStart"/>
                                  <w:r w:rsidR="003D14AB" w:rsidRPr="00A9589E">
                                    <w:rPr>
                                      <w:sz w:val="20"/>
                                      <w:szCs w:val="20"/>
                                      <w:lang w:val="lt-LT"/>
                                    </w:rPr>
                                    <w:t>K</w:t>
                                  </w:r>
                                  <w:r w:rsidRPr="00A9589E">
                                    <w:rPr>
                                      <w:sz w:val="20"/>
                                      <w:szCs w:val="20"/>
                                      <w:lang w:val="lt-LT"/>
                                    </w:rPr>
                                    <w:t>omp</w:t>
                                  </w:r>
                                  <w:proofErr w:type="spellEnd"/>
                                  <w:r w:rsidRPr="00A9589E">
                                    <w:rPr>
                                      <w:sz w:val="20"/>
                                      <w:szCs w:val="20"/>
                                      <w:lang w:val="lt-LT"/>
                                    </w:rPr>
                                    <w:t>/AMD/Samsung 19,5 (</w:t>
                                  </w:r>
                                  <w:r w:rsidR="003D14AB">
                                    <w:rPr>
                                      <w:sz w:val="20"/>
                                      <w:szCs w:val="20"/>
                                      <w:lang w:val="lt-LT"/>
                                    </w:rPr>
                                    <w:t>3</w:t>
                                  </w:r>
                                  <w:r w:rsidRPr="00A9589E">
                                    <w:rPr>
                                      <w:sz w:val="20"/>
                                      <w:szCs w:val="20"/>
                                      <w:lang w:val="lt-LT"/>
                                    </w:rPr>
                                    <w:t xml:space="preserve"> vnt.)</w:t>
                                  </w:r>
                                </w:p>
                              </w:tc>
                              <w:tc>
                                <w:tcPr>
                                  <w:tcW w:w="1854" w:type="dxa"/>
                                  <w:tcBorders>
                                    <w:top w:val="single" w:sz="4" w:space="0" w:color="000000"/>
                                    <w:left w:val="single" w:sz="4" w:space="0" w:color="000000"/>
                                    <w:bottom w:val="single" w:sz="4" w:space="0" w:color="000000"/>
                                  </w:tcBorders>
                                  <w:shd w:val="clear" w:color="auto" w:fill="auto"/>
                                </w:tcPr>
                                <w:p w14:paraId="5C495ED1" w14:textId="77777777" w:rsidR="00ED2E5A" w:rsidRPr="00774FD8" w:rsidRDefault="00ED2E5A" w:rsidP="00FC5156">
                                  <w:pPr>
                                    <w:widowControl w:val="0"/>
                                    <w:tabs>
                                      <w:tab w:val="left" w:pos="1980"/>
                                    </w:tabs>
                                    <w:autoSpaceDE w:val="0"/>
                                    <w:snapToGrid w:val="0"/>
                                    <w:ind w:right="96"/>
                                    <w:jc w:val="center"/>
                                    <w:rPr>
                                      <w:sz w:val="20"/>
                                      <w:szCs w:val="20"/>
                                      <w:lang w:val="lt-LT"/>
                                    </w:rPr>
                                  </w:pPr>
                                  <w:r>
                                    <w:rPr>
                                      <w:sz w:val="20"/>
                                      <w:szCs w:val="20"/>
                                      <w:lang w:val="lt-LT"/>
                                    </w:rPr>
                                    <w:t>287-290</w:t>
                                  </w:r>
                                </w:p>
                              </w:tc>
                              <w:tc>
                                <w:tcPr>
                                  <w:tcW w:w="3016" w:type="dxa"/>
                                  <w:tcBorders>
                                    <w:top w:val="single" w:sz="4" w:space="0" w:color="000000"/>
                                    <w:left w:val="single" w:sz="4" w:space="0" w:color="000000"/>
                                    <w:bottom w:val="single" w:sz="4" w:space="0" w:color="000000"/>
                                    <w:right w:val="single" w:sz="4" w:space="0" w:color="000000"/>
                                  </w:tcBorders>
                                  <w:shd w:val="clear" w:color="auto" w:fill="auto"/>
                                </w:tcPr>
                                <w:p w14:paraId="05C7646D" w14:textId="77777777" w:rsidR="00ED2E5A" w:rsidRPr="00B60CFD" w:rsidRDefault="00ED2E5A" w:rsidP="00FC5156">
                                  <w:pPr>
                                    <w:widowControl w:val="0"/>
                                    <w:tabs>
                                      <w:tab w:val="left" w:pos="1980"/>
                                    </w:tabs>
                                    <w:autoSpaceDE w:val="0"/>
                                    <w:snapToGrid w:val="0"/>
                                    <w:ind w:right="96"/>
                                    <w:jc w:val="center"/>
                                    <w:rPr>
                                      <w:sz w:val="20"/>
                                      <w:szCs w:val="20"/>
                                      <w:lang w:val="lt-LT"/>
                                    </w:rPr>
                                  </w:pPr>
                                  <w:r>
                                    <w:rPr>
                                      <w:sz w:val="20"/>
                                      <w:szCs w:val="20"/>
                                      <w:lang w:val="lt-LT"/>
                                    </w:rPr>
                                    <w:t>635,72</w:t>
                                  </w:r>
                                </w:p>
                              </w:tc>
                            </w:tr>
                            <w:tr w:rsidR="003D14AB" w:rsidRPr="00774FD8" w14:paraId="2783DF2E" w14:textId="77777777">
                              <w:tc>
                                <w:tcPr>
                                  <w:tcW w:w="648" w:type="dxa"/>
                                  <w:tcBorders>
                                    <w:top w:val="single" w:sz="4" w:space="0" w:color="000000"/>
                                    <w:left w:val="single" w:sz="4" w:space="0" w:color="000000"/>
                                    <w:bottom w:val="single" w:sz="4" w:space="0" w:color="000000"/>
                                  </w:tcBorders>
                                  <w:shd w:val="clear" w:color="auto" w:fill="auto"/>
                                </w:tcPr>
                                <w:p w14:paraId="1E90355F" w14:textId="77777777" w:rsidR="003D14AB" w:rsidRPr="00175C4C" w:rsidRDefault="003D14AB" w:rsidP="00ED2E5A">
                                  <w:pPr>
                                    <w:pStyle w:val="Sraopastraipa"/>
                                    <w:widowControl w:val="0"/>
                                    <w:numPr>
                                      <w:ilvl w:val="0"/>
                                      <w:numId w:val="2"/>
                                    </w:numPr>
                                    <w:tabs>
                                      <w:tab w:val="left" w:pos="1980"/>
                                    </w:tabs>
                                    <w:autoSpaceDE w:val="0"/>
                                    <w:snapToGrid w:val="0"/>
                                    <w:ind w:right="96"/>
                                    <w:jc w:val="both"/>
                                    <w:rPr>
                                      <w:sz w:val="20"/>
                                      <w:szCs w:val="20"/>
                                      <w:lang w:val="lt-LT"/>
                                    </w:rPr>
                                  </w:pPr>
                                </w:p>
                              </w:tc>
                              <w:tc>
                                <w:tcPr>
                                  <w:tcW w:w="3600" w:type="dxa"/>
                                  <w:tcBorders>
                                    <w:top w:val="single" w:sz="4" w:space="0" w:color="000000"/>
                                    <w:left w:val="single" w:sz="4" w:space="0" w:color="000000"/>
                                    <w:bottom w:val="single" w:sz="4" w:space="0" w:color="000000"/>
                                  </w:tcBorders>
                                  <w:shd w:val="clear" w:color="auto" w:fill="auto"/>
                                </w:tcPr>
                                <w:p w14:paraId="1D5C4B11" w14:textId="148C98EE" w:rsidR="003D14AB" w:rsidRPr="00A9589E" w:rsidRDefault="003D14AB" w:rsidP="00FC5156">
                                  <w:pPr>
                                    <w:widowControl w:val="0"/>
                                    <w:tabs>
                                      <w:tab w:val="left" w:pos="1980"/>
                                    </w:tabs>
                                    <w:autoSpaceDE w:val="0"/>
                                    <w:snapToGrid w:val="0"/>
                                    <w:ind w:right="96"/>
                                    <w:jc w:val="both"/>
                                    <w:rPr>
                                      <w:sz w:val="20"/>
                                      <w:szCs w:val="20"/>
                                      <w:lang w:val="lt-LT"/>
                                    </w:rPr>
                                  </w:pPr>
                                  <w:r>
                                    <w:rPr>
                                      <w:sz w:val="20"/>
                                      <w:szCs w:val="20"/>
                                      <w:lang w:val="lt-LT"/>
                                    </w:rPr>
                                    <w:t>Projektorius BENQ</w:t>
                                  </w:r>
                                  <w:r w:rsidR="00D5250B">
                                    <w:rPr>
                                      <w:sz w:val="20"/>
                                      <w:szCs w:val="20"/>
                                      <w:lang w:val="lt-LT"/>
                                    </w:rPr>
                                    <w:t xml:space="preserve"> MX660P (4vnt)</w:t>
                                  </w:r>
                                </w:p>
                              </w:tc>
                              <w:tc>
                                <w:tcPr>
                                  <w:tcW w:w="1854" w:type="dxa"/>
                                  <w:tcBorders>
                                    <w:top w:val="single" w:sz="4" w:space="0" w:color="000000"/>
                                    <w:left w:val="single" w:sz="4" w:space="0" w:color="000000"/>
                                    <w:bottom w:val="single" w:sz="4" w:space="0" w:color="000000"/>
                                  </w:tcBorders>
                                  <w:shd w:val="clear" w:color="auto" w:fill="auto"/>
                                </w:tcPr>
                                <w:p w14:paraId="78B87E93" w14:textId="07860B1B" w:rsidR="003D14AB" w:rsidRDefault="00D5250B" w:rsidP="00FC5156">
                                  <w:pPr>
                                    <w:widowControl w:val="0"/>
                                    <w:tabs>
                                      <w:tab w:val="left" w:pos="1980"/>
                                    </w:tabs>
                                    <w:autoSpaceDE w:val="0"/>
                                    <w:snapToGrid w:val="0"/>
                                    <w:ind w:right="96"/>
                                    <w:jc w:val="center"/>
                                    <w:rPr>
                                      <w:sz w:val="20"/>
                                      <w:szCs w:val="20"/>
                                      <w:lang w:val="lt-LT"/>
                                    </w:rPr>
                                  </w:pPr>
                                  <w:r>
                                    <w:rPr>
                                      <w:sz w:val="20"/>
                                      <w:szCs w:val="20"/>
                                      <w:lang w:val="lt-LT"/>
                                    </w:rPr>
                                    <w:t>291-295</w:t>
                                  </w:r>
                                </w:p>
                              </w:tc>
                              <w:tc>
                                <w:tcPr>
                                  <w:tcW w:w="3016" w:type="dxa"/>
                                  <w:tcBorders>
                                    <w:top w:val="single" w:sz="4" w:space="0" w:color="000000"/>
                                    <w:left w:val="single" w:sz="4" w:space="0" w:color="000000"/>
                                    <w:bottom w:val="single" w:sz="4" w:space="0" w:color="000000"/>
                                    <w:right w:val="single" w:sz="4" w:space="0" w:color="000000"/>
                                  </w:tcBorders>
                                  <w:shd w:val="clear" w:color="auto" w:fill="auto"/>
                                </w:tcPr>
                                <w:p w14:paraId="58DCBE78" w14:textId="7E587EF3" w:rsidR="003D14AB" w:rsidRDefault="00D5250B" w:rsidP="00FC5156">
                                  <w:pPr>
                                    <w:widowControl w:val="0"/>
                                    <w:tabs>
                                      <w:tab w:val="left" w:pos="1980"/>
                                    </w:tabs>
                                    <w:autoSpaceDE w:val="0"/>
                                    <w:snapToGrid w:val="0"/>
                                    <w:ind w:right="96"/>
                                    <w:jc w:val="center"/>
                                    <w:rPr>
                                      <w:sz w:val="20"/>
                                      <w:szCs w:val="20"/>
                                      <w:lang w:val="lt-LT"/>
                                    </w:rPr>
                                  </w:pPr>
                                  <w:r>
                                    <w:rPr>
                                      <w:sz w:val="20"/>
                                      <w:szCs w:val="20"/>
                                      <w:lang w:val="lt-LT"/>
                                    </w:rPr>
                                    <w:t>464,55</w:t>
                                  </w:r>
                                </w:p>
                              </w:tc>
                            </w:tr>
                            <w:tr w:rsidR="00ED2E5A" w:rsidRPr="00774FD8" w14:paraId="10BC2AED" w14:textId="77777777">
                              <w:tc>
                                <w:tcPr>
                                  <w:tcW w:w="648" w:type="dxa"/>
                                  <w:tcBorders>
                                    <w:top w:val="single" w:sz="4" w:space="0" w:color="000000"/>
                                    <w:left w:val="single" w:sz="4" w:space="0" w:color="000000"/>
                                    <w:bottom w:val="single" w:sz="4" w:space="0" w:color="000000"/>
                                  </w:tcBorders>
                                  <w:shd w:val="clear" w:color="auto" w:fill="auto"/>
                                </w:tcPr>
                                <w:p w14:paraId="1E6A728B" w14:textId="77777777" w:rsidR="00ED2E5A" w:rsidRPr="00175C4C" w:rsidRDefault="00ED2E5A" w:rsidP="00ED2E5A">
                                  <w:pPr>
                                    <w:pStyle w:val="Sraopastraipa"/>
                                    <w:widowControl w:val="0"/>
                                    <w:numPr>
                                      <w:ilvl w:val="0"/>
                                      <w:numId w:val="2"/>
                                    </w:numPr>
                                    <w:tabs>
                                      <w:tab w:val="left" w:pos="1980"/>
                                    </w:tabs>
                                    <w:autoSpaceDE w:val="0"/>
                                    <w:snapToGrid w:val="0"/>
                                    <w:ind w:right="96"/>
                                    <w:jc w:val="both"/>
                                    <w:rPr>
                                      <w:sz w:val="20"/>
                                      <w:szCs w:val="20"/>
                                      <w:lang w:val="lt-LT"/>
                                    </w:rPr>
                                  </w:pPr>
                                </w:p>
                              </w:tc>
                              <w:tc>
                                <w:tcPr>
                                  <w:tcW w:w="3600" w:type="dxa"/>
                                  <w:tcBorders>
                                    <w:top w:val="single" w:sz="4" w:space="0" w:color="000000"/>
                                    <w:left w:val="single" w:sz="4" w:space="0" w:color="000000"/>
                                    <w:bottom w:val="single" w:sz="4" w:space="0" w:color="000000"/>
                                  </w:tcBorders>
                                  <w:shd w:val="clear" w:color="auto" w:fill="auto"/>
                                </w:tcPr>
                                <w:p w14:paraId="74B8F6EA" w14:textId="77777777" w:rsidR="00ED2E5A" w:rsidRPr="00A9589E" w:rsidRDefault="00ED2E5A" w:rsidP="00FC5156">
                                  <w:pPr>
                                    <w:widowControl w:val="0"/>
                                    <w:tabs>
                                      <w:tab w:val="left" w:pos="1980"/>
                                    </w:tabs>
                                    <w:autoSpaceDE w:val="0"/>
                                    <w:snapToGrid w:val="0"/>
                                    <w:ind w:right="96"/>
                                    <w:jc w:val="both"/>
                                    <w:rPr>
                                      <w:sz w:val="20"/>
                                      <w:szCs w:val="20"/>
                                      <w:lang w:val="lt-LT"/>
                                    </w:rPr>
                                  </w:pPr>
                                  <w:r>
                                    <w:rPr>
                                      <w:sz w:val="20"/>
                                      <w:szCs w:val="20"/>
                                      <w:lang w:val="lt-LT"/>
                                    </w:rPr>
                                    <w:t xml:space="preserve">Stalinis kompiuteris Intel (6 </w:t>
                                  </w:r>
                                  <w:proofErr w:type="spellStart"/>
                                  <w:r>
                                    <w:rPr>
                                      <w:sz w:val="20"/>
                                      <w:szCs w:val="20"/>
                                      <w:lang w:val="lt-LT"/>
                                    </w:rPr>
                                    <w:t>vnt</w:t>
                                  </w:r>
                                  <w:proofErr w:type="spellEnd"/>
                                  <w:r>
                                    <w:rPr>
                                      <w:sz w:val="20"/>
                                      <w:szCs w:val="20"/>
                                      <w:lang w:val="lt-LT"/>
                                    </w:rPr>
                                    <w:t>)</w:t>
                                  </w:r>
                                </w:p>
                              </w:tc>
                              <w:tc>
                                <w:tcPr>
                                  <w:tcW w:w="1854" w:type="dxa"/>
                                  <w:tcBorders>
                                    <w:top w:val="single" w:sz="4" w:space="0" w:color="000000"/>
                                    <w:left w:val="single" w:sz="4" w:space="0" w:color="000000"/>
                                    <w:bottom w:val="single" w:sz="4" w:space="0" w:color="000000"/>
                                  </w:tcBorders>
                                  <w:shd w:val="clear" w:color="auto" w:fill="auto"/>
                                </w:tcPr>
                                <w:p w14:paraId="76E56697" w14:textId="77777777" w:rsidR="00ED2E5A" w:rsidRDefault="00ED2E5A" w:rsidP="00FC5156">
                                  <w:pPr>
                                    <w:widowControl w:val="0"/>
                                    <w:tabs>
                                      <w:tab w:val="left" w:pos="1980"/>
                                    </w:tabs>
                                    <w:autoSpaceDE w:val="0"/>
                                    <w:snapToGrid w:val="0"/>
                                    <w:ind w:right="96"/>
                                    <w:jc w:val="center"/>
                                    <w:rPr>
                                      <w:sz w:val="20"/>
                                      <w:szCs w:val="20"/>
                                      <w:lang w:val="lt-LT"/>
                                    </w:rPr>
                                  </w:pPr>
                                  <w:r>
                                    <w:rPr>
                                      <w:sz w:val="20"/>
                                      <w:szCs w:val="20"/>
                                      <w:lang w:val="lt-LT"/>
                                    </w:rPr>
                                    <w:t>296-301</w:t>
                                  </w:r>
                                </w:p>
                              </w:tc>
                              <w:tc>
                                <w:tcPr>
                                  <w:tcW w:w="3016" w:type="dxa"/>
                                  <w:tcBorders>
                                    <w:top w:val="single" w:sz="4" w:space="0" w:color="000000"/>
                                    <w:left w:val="single" w:sz="4" w:space="0" w:color="000000"/>
                                    <w:bottom w:val="single" w:sz="4" w:space="0" w:color="000000"/>
                                    <w:right w:val="single" w:sz="4" w:space="0" w:color="000000"/>
                                  </w:tcBorders>
                                  <w:shd w:val="clear" w:color="auto" w:fill="auto"/>
                                </w:tcPr>
                                <w:p w14:paraId="599DAB29" w14:textId="77777777" w:rsidR="00ED2E5A" w:rsidRDefault="00ED2E5A" w:rsidP="00FC5156">
                                  <w:pPr>
                                    <w:widowControl w:val="0"/>
                                    <w:tabs>
                                      <w:tab w:val="left" w:pos="1980"/>
                                    </w:tabs>
                                    <w:autoSpaceDE w:val="0"/>
                                    <w:snapToGrid w:val="0"/>
                                    <w:ind w:right="96"/>
                                    <w:jc w:val="center"/>
                                    <w:rPr>
                                      <w:sz w:val="20"/>
                                      <w:szCs w:val="20"/>
                                      <w:lang w:val="lt-LT"/>
                                    </w:rPr>
                                  </w:pPr>
                                  <w:r>
                                    <w:rPr>
                                      <w:sz w:val="20"/>
                                      <w:szCs w:val="20"/>
                                      <w:lang w:val="lt-LT"/>
                                    </w:rPr>
                                    <w:t>521,32</w:t>
                                  </w:r>
                                </w:p>
                              </w:tc>
                            </w:tr>
                            <w:tr w:rsidR="00ED2E5A" w:rsidRPr="00A9589E" w14:paraId="396F8B96" w14:textId="77777777">
                              <w:tc>
                                <w:tcPr>
                                  <w:tcW w:w="648" w:type="dxa"/>
                                  <w:tcBorders>
                                    <w:top w:val="single" w:sz="4" w:space="0" w:color="000000"/>
                                    <w:left w:val="single" w:sz="4" w:space="0" w:color="000000"/>
                                    <w:bottom w:val="single" w:sz="4" w:space="0" w:color="000000"/>
                                  </w:tcBorders>
                                  <w:shd w:val="clear" w:color="auto" w:fill="auto"/>
                                </w:tcPr>
                                <w:p w14:paraId="1DC77036" w14:textId="77777777" w:rsidR="00ED2E5A" w:rsidRPr="00175C4C" w:rsidRDefault="00ED2E5A" w:rsidP="00ED2E5A">
                                  <w:pPr>
                                    <w:pStyle w:val="Sraopastraipa"/>
                                    <w:widowControl w:val="0"/>
                                    <w:numPr>
                                      <w:ilvl w:val="0"/>
                                      <w:numId w:val="2"/>
                                    </w:numPr>
                                    <w:tabs>
                                      <w:tab w:val="left" w:pos="1980"/>
                                    </w:tabs>
                                    <w:autoSpaceDE w:val="0"/>
                                    <w:snapToGrid w:val="0"/>
                                    <w:ind w:right="96"/>
                                    <w:jc w:val="both"/>
                                    <w:rPr>
                                      <w:sz w:val="20"/>
                                      <w:szCs w:val="20"/>
                                      <w:lang w:val="lt-LT"/>
                                    </w:rPr>
                                  </w:pPr>
                                </w:p>
                              </w:tc>
                              <w:tc>
                                <w:tcPr>
                                  <w:tcW w:w="3600" w:type="dxa"/>
                                  <w:tcBorders>
                                    <w:top w:val="single" w:sz="4" w:space="0" w:color="000000"/>
                                    <w:left w:val="single" w:sz="4" w:space="0" w:color="000000"/>
                                    <w:bottom w:val="single" w:sz="4" w:space="0" w:color="000000"/>
                                  </w:tcBorders>
                                  <w:shd w:val="clear" w:color="auto" w:fill="auto"/>
                                </w:tcPr>
                                <w:p w14:paraId="07287E3E" w14:textId="50829B42" w:rsidR="00ED2E5A" w:rsidRPr="00A9589E" w:rsidRDefault="00ED2E5A" w:rsidP="00DA056B">
                                  <w:pPr>
                                    <w:widowControl w:val="0"/>
                                    <w:tabs>
                                      <w:tab w:val="left" w:pos="1980"/>
                                    </w:tabs>
                                    <w:autoSpaceDE w:val="0"/>
                                    <w:snapToGrid w:val="0"/>
                                    <w:ind w:right="96"/>
                                    <w:jc w:val="both"/>
                                    <w:rPr>
                                      <w:sz w:val="20"/>
                                      <w:szCs w:val="20"/>
                                      <w:lang w:val="lt-LT"/>
                                    </w:rPr>
                                  </w:pPr>
                                  <w:r w:rsidRPr="00A9589E">
                                    <w:rPr>
                                      <w:sz w:val="20"/>
                                      <w:szCs w:val="20"/>
                                      <w:lang w:val="lt-LT"/>
                                    </w:rPr>
                                    <w:t xml:space="preserve">Skaitmeninis fotoaparatas </w:t>
                                  </w:r>
                                  <w:proofErr w:type="spellStart"/>
                                  <w:r w:rsidRPr="00A9589E">
                                    <w:rPr>
                                      <w:sz w:val="20"/>
                                      <w:szCs w:val="20"/>
                                      <w:lang w:val="lt-LT"/>
                                    </w:rPr>
                                    <w:t>F</w:t>
                                  </w:r>
                                  <w:r w:rsidR="00D5250B">
                                    <w:rPr>
                                      <w:sz w:val="20"/>
                                      <w:szCs w:val="20"/>
                                      <w:lang w:val="lt-LT"/>
                                    </w:rPr>
                                    <w:t>u</w:t>
                                  </w:r>
                                  <w:r w:rsidRPr="00A9589E">
                                    <w:rPr>
                                      <w:sz w:val="20"/>
                                      <w:szCs w:val="20"/>
                                      <w:lang w:val="lt-LT"/>
                                    </w:rPr>
                                    <w:t>jifilm</w:t>
                                  </w:r>
                                  <w:proofErr w:type="spellEnd"/>
                                </w:p>
                              </w:tc>
                              <w:tc>
                                <w:tcPr>
                                  <w:tcW w:w="1854" w:type="dxa"/>
                                  <w:tcBorders>
                                    <w:top w:val="single" w:sz="4" w:space="0" w:color="000000"/>
                                    <w:left w:val="single" w:sz="4" w:space="0" w:color="000000"/>
                                    <w:bottom w:val="single" w:sz="4" w:space="0" w:color="000000"/>
                                  </w:tcBorders>
                                  <w:shd w:val="clear" w:color="auto" w:fill="auto"/>
                                </w:tcPr>
                                <w:p w14:paraId="377FD3F6" w14:textId="5D16076E" w:rsidR="00ED2E5A" w:rsidRPr="00A9589E" w:rsidRDefault="00ED2E5A">
                                  <w:pPr>
                                    <w:widowControl w:val="0"/>
                                    <w:tabs>
                                      <w:tab w:val="left" w:pos="1980"/>
                                    </w:tabs>
                                    <w:autoSpaceDE w:val="0"/>
                                    <w:snapToGrid w:val="0"/>
                                    <w:ind w:right="96"/>
                                    <w:jc w:val="center"/>
                                    <w:rPr>
                                      <w:sz w:val="20"/>
                                      <w:szCs w:val="20"/>
                                      <w:lang w:val="lt-LT"/>
                                    </w:rPr>
                                  </w:pPr>
                                  <w:r w:rsidRPr="00A9589E">
                                    <w:rPr>
                                      <w:sz w:val="20"/>
                                      <w:szCs w:val="20"/>
                                      <w:lang w:val="lt-LT"/>
                                    </w:rPr>
                                    <w:t>30</w:t>
                                  </w:r>
                                  <w:r w:rsidR="00D5250B">
                                    <w:rPr>
                                      <w:sz w:val="20"/>
                                      <w:szCs w:val="20"/>
                                      <w:lang w:val="lt-LT"/>
                                    </w:rPr>
                                    <w:t>7</w:t>
                                  </w:r>
                                </w:p>
                              </w:tc>
                              <w:tc>
                                <w:tcPr>
                                  <w:tcW w:w="3016" w:type="dxa"/>
                                  <w:tcBorders>
                                    <w:top w:val="single" w:sz="4" w:space="0" w:color="000000"/>
                                    <w:left w:val="single" w:sz="4" w:space="0" w:color="000000"/>
                                    <w:bottom w:val="single" w:sz="4" w:space="0" w:color="000000"/>
                                    <w:right w:val="single" w:sz="4" w:space="0" w:color="000000"/>
                                  </w:tcBorders>
                                  <w:shd w:val="clear" w:color="auto" w:fill="auto"/>
                                </w:tcPr>
                                <w:p w14:paraId="3DF34A20" w14:textId="77777777" w:rsidR="00ED2E5A" w:rsidRPr="00A9589E" w:rsidRDefault="00ED2E5A">
                                  <w:pPr>
                                    <w:widowControl w:val="0"/>
                                    <w:tabs>
                                      <w:tab w:val="left" w:pos="1980"/>
                                    </w:tabs>
                                    <w:autoSpaceDE w:val="0"/>
                                    <w:snapToGrid w:val="0"/>
                                    <w:ind w:right="96"/>
                                    <w:jc w:val="center"/>
                                    <w:rPr>
                                      <w:sz w:val="20"/>
                                      <w:szCs w:val="20"/>
                                      <w:lang w:val="lt-LT"/>
                                    </w:rPr>
                                  </w:pPr>
                                  <w:r w:rsidRPr="00A9589E">
                                    <w:rPr>
                                      <w:sz w:val="20"/>
                                      <w:szCs w:val="20"/>
                                      <w:lang w:val="lt-LT"/>
                                    </w:rPr>
                                    <w:t>781,97</w:t>
                                  </w:r>
                                </w:p>
                              </w:tc>
                            </w:tr>
                            <w:tr w:rsidR="00D5250B" w:rsidRPr="00A9589E" w14:paraId="7D60296A" w14:textId="77777777">
                              <w:tc>
                                <w:tcPr>
                                  <w:tcW w:w="648" w:type="dxa"/>
                                  <w:tcBorders>
                                    <w:top w:val="single" w:sz="4" w:space="0" w:color="000000"/>
                                    <w:left w:val="single" w:sz="4" w:space="0" w:color="000000"/>
                                    <w:bottom w:val="single" w:sz="4" w:space="0" w:color="000000"/>
                                  </w:tcBorders>
                                  <w:shd w:val="clear" w:color="auto" w:fill="auto"/>
                                </w:tcPr>
                                <w:p w14:paraId="21C8BA36" w14:textId="77777777" w:rsidR="00D5250B" w:rsidRPr="00175C4C" w:rsidRDefault="00D5250B" w:rsidP="00ED2E5A">
                                  <w:pPr>
                                    <w:pStyle w:val="Sraopastraipa"/>
                                    <w:widowControl w:val="0"/>
                                    <w:numPr>
                                      <w:ilvl w:val="0"/>
                                      <w:numId w:val="2"/>
                                    </w:numPr>
                                    <w:tabs>
                                      <w:tab w:val="left" w:pos="1980"/>
                                    </w:tabs>
                                    <w:autoSpaceDE w:val="0"/>
                                    <w:snapToGrid w:val="0"/>
                                    <w:ind w:right="96"/>
                                    <w:jc w:val="both"/>
                                    <w:rPr>
                                      <w:sz w:val="20"/>
                                      <w:szCs w:val="20"/>
                                      <w:lang w:val="lt-LT"/>
                                    </w:rPr>
                                  </w:pPr>
                                </w:p>
                              </w:tc>
                              <w:tc>
                                <w:tcPr>
                                  <w:tcW w:w="3600" w:type="dxa"/>
                                  <w:tcBorders>
                                    <w:top w:val="single" w:sz="4" w:space="0" w:color="000000"/>
                                    <w:left w:val="single" w:sz="4" w:space="0" w:color="000000"/>
                                    <w:bottom w:val="single" w:sz="4" w:space="0" w:color="000000"/>
                                  </w:tcBorders>
                                  <w:shd w:val="clear" w:color="auto" w:fill="auto"/>
                                </w:tcPr>
                                <w:p w14:paraId="2C9C5BBF" w14:textId="6AEA264E" w:rsidR="00D5250B" w:rsidRPr="00A9589E" w:rsidRDefault="00D5250B" w:rsidP="00DA056B">
                                  <w:pPr>
                                    <w:widowControl w:val="0"/>
                                    <w:tabs>
                                      <w:tab w:val="left" w:pos="1980"/>
                                    </w:tabs>
                                    <w:autoSpaceDE w:val="0"/>
                                    <w:snapToGrid w:val="0"/>
                                    <w:ind w:right="96"/>
                                    <w:jc w:val="both"/>
                                    <w:rPr>
                                      <w:sz w:val="20"/>
                                      <w:szCs w:val="20"/>
                                      <w:lang w:val="lt-LT"/>
                                    </w:rPr>
                                  </w:pPr>
                                  <w:proofErr w:type="spellStart"/>
                                  <w:r>
                                    <w:rPr>
                                      <w:sz w:val="20"/>
                                      <w:szCs w:val="20"/>
                                      <w:lang w:val="lt-LT"/>
                                    </w:rPr>
                                    <w:t>Marmitas</w:t>
                                  </w:r>
                                  <w:proofErr w:type="spellEnd"/>
                                  <w:r>
                                    <w:rPr>
                                      <w:sz w:val="20"/>
                                      <w:szCs w:val="20"/>
                                      <w:lang w:val="lt-LT"/>
                                    </w:rPr>
                                    <w:t xml:space="preserve"> su indais</w:t>
                                  </w:r>
                                </w:p>
                              </w:tc>
                              <w:tc>
                                <w:tcPr>
                                  <w:tcW w:w="1854" w:type="dxa"/>
                                  <w:tcBorders>
                                    <w:top w:val="single" w:sz="4" w:space="0" w:color="000000"/>
                                    <w:left w:val="single" w:sz="4" w:space="0" w:color="000000"/>
                                    <w:bottom w:val="single" w:sz="4" w:space="0" w:color="000000"/>
                                  </w:tcBorders>
                                  <w:shd w:val="clear" w:color="auto" w:fill="auto"/>
                                </w:tcPr>
                                <w:p w14:paraId="057875B9" w14:textId="084C34AC" w:rsidR="00D5250B" w:rsidRPr="00A9589E" w:rsidRDefault="00D5250B">
                                  <w:pPr>
                                    <w:widowControl w:val="0"/>
                                    <w:tabs>
                                      <w:tab w:val="left" w:pos="1980"/>
                                    </w:tabs>
                                    <w:autoSpaceDE w:val="0"/>
                                    <w:snapToGrid w:val="0"/>
                                    <w:ind w:right="96"/>
                                    <w:jc w:val="center"/>
                                    <w:rPr>
                                      <w:sz w:val="20"/>
                                      <w:szCs w:val="20"/>
                                      <w:lang w:val="lt-LT"/>
                                    </w:rPr>
                                  </w:pPr>
                                  <w:r>
                                    <w:rPr>
                                      <w:sz w:val="20"/>
                                      <w:szCs w:val="20"/>
                                      <w:lang w:val="lt-LT"/>
                                    </w:rPr>
                                    <w:t>308</w:t>
                                  </w:r>
                                </w:p>
                              </w:tc>
                              <w:tc>
                                <w:tcPr>
                                  <w:tcW w:w="3016" w:type="dxa"/>
                                  <w:tcBorders>
                                    <w:top w:val="single" w:sz="4" w:space="0" w:color="000000"/>
                                    <w:left w:val="single" w:sz="4" w:space="0" w:color="000000"/>
                                    <w:bottom w:val="single" w:sz="4" w:space="0" w:color="000000"/>
                                    <w:right w:val="single" w:sz="4" w:space="0" w:color="000000"/>
                                  </w:tcBorders>
                                  <w:shd w:val="clear" w:color="auto" w:fill="auto"/>
                                </w:tcPr>
                                <w:p w14:paraId="7948EAAF" w14:textId="50F89700" w:rsidR="00D5250B" w:rsidRPr="00A9589E" w:rsidRDefault="00D5250B">
                                  <w:pPr>
                                    <w:widowControl w:val="0"/>
                                    <w:tabs>
                                      <w:tab w:val="left" w:pos="1980"/>
                                    </w:tabs>
                                    <w:autoSpaceDE w:val="0"/>
                                    <w:snapToGrid w:val="0"/>
                                    <w:ind w:right="96"/>
                                    <w:jc w:val="center"/>
                                    <w:rPr>
                                      <w:sz w:val="20"/>
                                      <w:szCs w:val="20"/>
                                      <w:lang w:val="lt-LT"/>
                                    </w:rPr>
                                  </w:pPr>
                                  <w:r>
                                    <w:rPr>
                                      <w:sz w:val="20"/>
                                      <w:szCs w:val="20"/>
                                      <w:lang w:val="lt-LT"/>
                                    </w:rPr>
                                    <w:t>769,58</w:t>
                                  </w:r>
                                </w:p>
                              </w:tc>
                            </w:tr>
                            <w:tr w:rsidR="00ED2E5A" w:rsidRPr="00A9589E" w14:paraId="48F22207" w14:textId="77777777">
                              <w:tc>
                                <w:tcPr>
                                  <w:tcW w:w="648" w:type="dxa"/>
                                  <w:tcBorders>
                                    <w:top w:val="single" w:sz="4" w:space="0" w:color="000000"/>
                                    <w:left w:val="single" w:sz="4" w:space="0" w:color="000000"/>
                                    <w:bottom w:val="single" w:sz="4" w:space="0" w:color="000000"/>
                                  </w:tcBorders>
                                  <w:shd w:val="clear" w:color="auto" w:fill="auto"/>
                                </w:tcPr>
                                <w:p w14:paraId="074ACACB" w14:textId="77777777" w:rsidR="00ED2E5A" w:rsidRPr="00175C4C" w:rsidRDefault="00ED2E5A" w:rsidP="00ED2E5A">
                                  <w:pPr>
                                    <w:pStyle w:val="Sraopastraipa"/>
                                    <w:widowControl w:val="0"/>
                                    <w:numPr>
                                      <w:ilvl w:val="0"/>
                                      <w:numId w:val="2"/>
                                    </w:numPr>
                                    <w:tabs>
                                      <w:tab w:val="left" w:pos="1980"/>
                                    </w:tabs>
                                    <w:autoSpaceDE w:val="0"/>
                                    <w:snapToGrid w:val="0"/>
                                    <w:ind w:right="96"/>
                                    <w:jc w:val="both"/>
                                    <w:rPr>
                                      <w:sz w:val="20"/>
                                      <w:szCs w:val="20"/>
                                      <w:lang w:val="lt-LT"/>
                                    </w:rPr>
                                  </w:pPr>
                                </w:p>
                              </w:tc>
                              <w:tc>
                                <w:tcPr>
                                  <w:tcW w:w="3600" w:type="dxa"/>
                                  <w:tcBorders>
                                    <w:top w:val="single" w:sz="4" w:space="0" w:color="000000"/>
                                    <w:left w:val="single" w:sz="4" w:space="0" w:color="000000"/>
                                    <w:bottom w:val="single" w:sz="4" w:space="0" w:color="000000"/>
                                  </w:tcBorders>
                                  <w:shd w:val="clear" w:color="auto" w:fill="auto"/>
                                </w:tcPr>
                                <w:p w14:paraId="5B52844B" w14:textId="77777777" w:rsidR="00ED2E5A" w:rsidRPr="00A9589E" w:rsidRDefault="00ED2E5A" w:rsidP="00DA056B">
                                  <w:pPr>
                                    <w:widowControl w:val="0"/>
                                    <w:tabs>
                                      <w:tab w:val="left" w:pos="1980"/>
                                    </w:tabs>
                                    <w:autoSpaceDE w:val="0"/>
                                    <w:snapToGrid w:val="0"/>
                                    <w:ind w:right="96"/>
                                    <w:jc w:val="both"/>
                                    <w:rPr>
                                      <w:sz w:val="20"/>
                                      <w:szCs w:val="20"/>
                                      <w:lang w:val="lt-LT"/>
                                    </w:rPr>
                                  </w:pPr>
                                  <w:r w:rsidRPr="00A9589E">
                                    <w:rPr>
                                      <w:sz w:val="20"/>
                                      <w:szCs w:val="20"/>
                                      <w:lang w:val="lt-LT"/>
                                    </w:rPr>
                                    <w:t>Elektrinė viryklė</w:t>
                                  </w:r>
                                </w:p>
                              </w:tc>
                              <w:tc>
                                <w:tcPr>
                                  <w:tcW w:w="1854" w:type="dxa"/>
                                  <w:tcBorders>
                                    <w:top w:val="single" w:sz="4" w:space="0" w:color="000000"/>
                                    <w:left w:val="single" w:sz="4" w:space="0" w:color="000000"/>
                                    <w:bottom w:val="single" w:sz="4" w:space="0" w:color="000000"/>
                                  </w:tcBorders>
                                  <w:shd w:val="clear" w:color="auto" w:fill="auto"/>
                                </w:tcPr>
                                <w:p w14:paraId="07AA1415" w14:textId="77777777" w:rsidR="00ED2E5A" w:rsidRPr="00A9589E" w:rsidRDefault="00ED2E5A">
                                  <w:pPr>
                                    <w:widowControl w:val="0"/>
                                    <w:tabs>
                                      <w:tab w:val="left" w:pos="1980"/>
                                    </w:tabs>
                                    <w:autoSpaceDE w:val="0"/>
                                    <w:snapToGrid w:val="0"/>
                                    <w:ind w:right="96"/>
                                    <w:jc w:val="center"/>
                                    <w:rPr>
                                      <w:sz w:val="20"/>
                                      <w:szCs w:val="20"/>
                                      <w:lang w:val="lt-LT"/>
                                    </w:rPr>
                                  </w:pPr>
                                  <w:r w:rsidRPr="00A9589E">
                                    <w:rPr>
                                      <w:sz w:val="20"/>
                                      <w:szCs w:val="20"/>
                                      <w:lang w:val="lt-LT"/>
                                    </w:rPr>
                                    <w:t>309</w:t>
                                  </w:r>
                                </w:p>
                              </w:tc>
                              <w:tc>
                                <w:tcPr>
                                  <w:tcW w:w="3016" w:type="dxa"/>
                                  <w:tcBorders>
                                    <w:top w:val="single" w:sz="4" w:space="0" w:color="000000"/>
                                    <w:left w:val="single" w:sz="4" w:space="0" w:color="000000"/>
                                    <w:bottom w:val="single" w:sz="4" w:space="0" w:color="000000"/>
                                    <w:right w:val="single" w:sz="4" w:space="0" w:color="000000"/>
                                  </w:tcBorders>
                                  <w:shd w:val="clear" w:color="auto" w:fill="auto"/>
                                </w:tcPr>
                                <w:p w14:paraId="22D10D26" w14:textId="77777777" w:rsidR="00ED2E5A" w:rsidRPr="00A9589E" w:rsidRDefault="00ED2E5A">
                                  <w:pPr>
                                    <w:widowControl w:val="0"/>
                                    <w:tabs>
                                      <w:tab w:val="left" w:pos="1980"/>
                                    </w:tabs>
                                    <w:autoSpaceDE w:val="0"/>
                                    <w:snapToGrid w:val="0"/>
                                    <w:ind w:right="96"/>
                                    <w:jc w:val="center"/>
                                    <w:rPr>
                                      <w:sz w:val="20"/>
                                      <w:szCs w:val="20"/>
                                      <w:lang w:val="lt-LT"/>
                                    </w:rPr>
                                  </w:pPr>
                                  <w:r w:rsidRPr="00A9589E">
                                    <w:rPr>
                                      <w:sz w:val="20"/>
                                      <w:szCs w:val="20"/>
                                      <w:lang w:val="lt-LT"/>
                                    </w:rPr>
                                    <w:t>1540,78</w:t>
                                  </w:r>
                                </w:p>
                              </w:tc>
                            </w:tr>
                          </w:tbl>
                          <w:p w14:paraId="0C103B5E" w14:textId="77777777" w:rsidR="00ED2E5A" w:rsidRPr="00A9589E" w:rsidRDefault="00ED2E5A" w:rsidP="00ED2E5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7E5456" id="_x0000_t202" coordsize="21600,21600" o:spt="202" path="m,l,21600r21600,l21600,xe">
                <v:stroke joinstyle="miter"/>
                <v:path gradientshapeok="t" o:connecttype="rect"/>
              </v:shapetype>
              <v:shape id="Text Box 2" o:spid="_x0000_s1026" type="#_x0000_t202" style="position:absolute;left:0;text-align:left;margin-left:93.75pt;margin-top:36.2pt;width:468.1pt;height:219.7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" stroked="f">
                <v:fill opacity="0"/>
                <v:textbox inset="0,0,0,0">
                  <w:txbxContent>
                    <w:tbl>
                      <w:tblPr>
                        <w:tblW w:w="0" w:type="auto"/>
                        <w:tblInd w:w="108" w:type="dxa"/>
                        <w:tblLayout w:type="fixed"/>
                        <w:tblLook w:val="0000" w:firstRow="0" w:lastRow="0" w:firstColumn="0" w:lastColumn="0" w:noHBand="0" w:noVBand="0"/>
                      </w:tblPr>
                      <w:tblGrid>
                        <w:gridCol w:w="648"/>
                        <w:gridCol w:w="3600"/>
                        <w:gridCol w:w="1854"/>
                        <w:gridCol w:w="3016"/>
                      </w:tblGrid>
                      <w:tr w:rsidR="00ED2E5A" w:rsidRPr="00774FD8" w14:paraId="294D2E7C" w14:textId="77777777">
                        <w:tc>
                          <w:tcPr>
                            <w:tcW w:w="648" w:type="dxa"/>
                            <w:tcBorders>
                              <w:top w:val="single" w:sz="4" w:space="0" w:color="000000"/>
                              <w:left w:val="single" w:sz="4" w:space="0" w:color="000000"/>
                              <w:bottom w:val="single" w:sz="4" w:space="0" w:color="000000"/>
                            </w:tcBorders>
                            <w:shd w:val="clear" w:color="auto" w:fill="auto"/>
                          </w:tcPr>
                          <w:p w14:paraId="67824F5E" w14:textId="77777777" w:rsidR="00ED2E5A" w:rsidRPr="00774FD8" w:rsidRDefault="00ED2E5A">
                            <w:pPr>
                              <w:widowControl w:val="0"/>
                              <w:tabs>
                                <w:tab w:val="left" w:pos="1980"/>
                              </w:tabs>
                              <w:autoSpaceDE w:val="0"/>
                              <w:snapToGrid w:val="0"/>
                              <w:ind w:right="96"/>
                              <w:jc w:val="center"/>
                              <w:rPr>
                                <w:b/>
                                <w:sz w:val="20"/>
                                <w:szCs w:val="20"/>
                                <w:lang w:val="lt-LT"/>
                              </w:rPr>
                            </w:pPr>
                            <w:r w:rsidRPr="00774FD8">
                              <w:rPr>
                                <w:b/>
                                <w:sz w:val="20"/>
                                <w:szCs w:val="20"/>
                                <w:lang w:val="lt-LT"/>
                              </w:rPr>
                              <w:t>Eil.</w:t>
                            </w:r>
                          </w:p>
                          <w:p w14:paraId="0D2BA64A" w14:textId="77777777" w:rsidR="00ED2E5A" w:rsidRPr="00774FD8" w:rsidRDefault="00ED2E5A">
                            <w:pPr>
                              <w:widowControl w:val="0"/>
                              <w:tabs>
                                <w:tab w:val="left" w:pos="1980"/>
                              </w:tabs>
                              <w:autoSpaceDE w:val="0"/>
                              <w:ind w:right="96"/>
                              <w:jc w:val="center"/>
                              <w:rPr>
                                <w:b/>
                                <w:sz w:val="20"/>
                                <w:szCs w:val="20"/>
                                <w:lang w:val="lt-LT"/>
                              </w:rPr>
                            </w:pPr>
                            <w:r w:rsidRPr="00774FD8">
                              <w:rPr>
                                <w:b/>
                                <w:sz w:val="20"/>
                                <w:szCs w:val="20"/>
                                <w:lang w:val="lt-LT"/>
                              </w:rPr>
                              <w:t>Nr.</w:t>
                            </w:r>
                          </w:p>
                        </w:tc>
                        <w:tc>
                          <w:tcPr>
                            <w:tcW w:w="3600" w:type="dxa"/>
                            <w:tcBorders>
                              <w:top w:val="single" w:sz="4" w:space="0" w:color="000000"/>
                              <w:left w:val="single" w:sz="4" w:space="0" w:color="000000"/>
                              <w:bottom w:val="single" w:sz="4" w:space="0" w:color="000000"/>
                            </w:tcBorders>
                            <w:shd w:val="clear" w:color="auto" w:fill="auto"/>
                          </w:tcPr>
                          <w:p w14:paraId="5E970FE4" w14:textId="77777777" w:rsidR="00ED2E5A" w:rsidRPr="00774FD8" w:rsidRDefault="00ED2E5A">
                            <w:pPr>
                              <w:widowControl w:val="0"/>
                              <w:tabs>
                                <w:tab w:val="left" w:pos="1980"/>
                              </w:tabs>
                              <w:autoSpaceDE w:val="0"/>
                              <w:snapToGrid w:val="0"/>
                              <w:ind w:right="96"/>
                              <w:jc w:val="center"/>
                              <w:rPr>
                                <w:b/>
                                <w:sz w:val="20"/>
                                <w:szCs w:val="20"/>
                                <w:lang w:val="lt-LT"/>
                              </w:rPr>
                            </w:pPr>
                            <w:r w:rsidRPr="00774FD8">
                              <w:rPr>
                                <w:b/>
                                <w:sz w:val="20"/>
                                <w:szCs w:val="20"/>
                                <w:lang w:val="lt-LT"/>
                              </w:rPr>
                              <w:t>IMT pavadinimas</w:t>
                            </w:r>
                          </w:p>
                        </w:tc>
                        <w:tc>
                          <w:tcPr>
                            <w:tcW w:w="1854" w:type="dxa"/>
                            <w:tcBorders>
                              <w:top w:val="single" w:sz="4" w:space="0" w:color="000000"/>
                              <w:left w:val="single" w:sz="4" w:space="0" w:color="000000"/>
                              <w:bottom w:val="single" w:sz="4" w:space="0" w:color="000000"/>
                            </w:tcBorders>
                            <w:shd w:val="clear" w:color="auto" w:fill="auto"/>
                          </w:tcPr>
                          <w:p w14:paraId="644981B5" w14:textId="77777777" w:rsidR="00ED2E5A" w:rsidRPr="00774FD8" w:rsidRDefault="00ED2E5A">
                            <w:pPr>
                              <w:widowControl w:val="0"/>
                              <w:tabs>
                                <w:tab w:val="left" w:pos="1980"/>
                              </w:tabs>
                              <w:autoSpaceDE w:val="0"/>
                              <w:snapToGrid w:val="0"/>
                              <w:ind w:right="96"/>
                              <w:jc w:val="center"/>
                              <w:rPr>
                                <w:b/>
                                <w:sz w:val="20"/>
                                <w:szCs w:val="20"/>
                                <w:lang w:val="lt-LT"/>
                              </w:rPr>
                            </w:pPr>
                            <w:r w:rsidRPr="00774FD8">
                              <w:rPr>
                                <w:b/>
                                <w:sz w:val="20"/>
                                <w:szCs w:val="20"/>
                                <w:lang w:val="lt-LT"/>
                              </w:rPr>
                              <w:t>Inventoriaus Nr.</w:t>
                            </w:r>
                          </w:p>
                        </w:tc>
                        <w:tc>
                          <w:tcPr>
                            <w:tcW w:w="3016" w:type="dxa"/>
                            <w:tcBorders>
                              <w:top w:val="single" w:sz="4" w:space="0" w:color="000000"/>
                              <w:left w:val="single" w:sz="4" w:space="0" w:color="000000"/>
                              <w:bottom w:val="single" w:sz="4" w:space="0" w:color="000000"/>
                              <w:right w:val="single" w:sz="4" w:space="0" w:color="000000"/>
                            </w:tcBorders>
                            <w:shd w:val="clear" w:color="auto" w:fill="auto"/>
                          </w:tcPr>
                          <w:p w14:paraId="7301DB76" w14:textId="77777777" w:rsidR="00ED2E5A" w:rsidRPr="00774FD8" w:rsidRDefault="00ED2E5A" w:rsidP="00F9007F">
                            <w:pPr>
                              <w:widowControl w:val="0"/>
                              <w:tabs>
                                <w:tab w:val="left" w:pos="1980"/>
                              </w:tabs>
                              <w:autoSpaceDE w:val="0"/>
                              <w:snapToGrid w:val="0"/>
                              <w:ind w:right="96"/>
                              <w:jc w:val="center"/>
                              <w:rPr>
                                <w:b/>
                                <w:sz w:val="20"/>
                                <w:szCs w:val="20"/>
                                <w:lang w:val="lt-LT"/>
                              </w:rPr>
                            </w:pPr>
                            <w:r w:rsidRPr="00774FD8">
                              <w:rPr>
                                <w:b/>
                                <w:sz w:val="20"/>
                                <w:szCs w:val="20"/>
                                <w:lang w:val="lt-LT"/>
                              </w:rPr>
                              <w:t>IMT įsigijimo savikaina, Eur</w:t>
                            </w:r>
                          </w:p>
                        </w:tc>
                      </w:tr>
                      <w:tr w:rsidR="00ED2E5A" w:rsidRPr="00774FD8" w14:paraId="493A1E7F" w14:textId="77777777">
                        <w:trPr>
                          <w:trHeight w:val="229"/>
                        </w:trPr>
                        <w:tc>
                          <w:tcPr>
                            <w:tcW w:w="648" w:type="dxa"/>
                            <w:tcBorders>
                              <w:top w:val="single" w:sz="4" w:space="0" w:color="000000"/>
                              <w:left w:val="single" w:sz="4" w:space="0" w:color="000000"/>
                              <w:bottom w:val="single" w:sz="4" w:space="0" w:color="000000"/>
                            </w:tcBorders>
                            <w:shd w:val="clear" w:color="auto" w:fill="auto"/>
                          </w:tcPr>
                          <w:p w14:paraId="10FD2530" w14:textId="77777777" w:rsidR="00ED2E5A" w:rsidRPr="00175C4C" w:rsidRDefault="00ED2E5A" w:rsidP="00ED2E5A">
                            <w:pPr>
                              <w:pStyle w:val="Sraopastraipa"/>
                              <w:widowControl w:val="0"/>
                              <w:numPr>
                                <w:ilvl w:val="0"/>
                                <w:numId w:val="2"/>
                              </w:numPr>
                              <w:tabs>
                                <w:tab w:val="left" w:pos="1980"/>
                              </w:tabs>
                              <w:autoSpaceDE w:val="0"/>
                              <w:snapToGrid w:val="0"/>
                              <w:ind w:right="-108"/>
                              <w:jc w:val="both"/>
                              <w:rPr>
                                <w:sz w:val="20"/>
                                <w:szCs w:val="20"/>
                                <w:lang w:val="lt-LT"/>
                              </w:rPr>
                            </w:pPr>
                          </w:p>
                        </w:tc>
                        <w:tc>
                          <w:tcPr>
                            <w:tcW w:w="3600" w:type="dxa"/>
                            <w:tcBorders>
                              <w:top w:val="single" w:sz="4" w:space="0" w:color="000000"/>
                              <w:left w:val="single" w:sz="4" w:space="0" w:color="000000"/>
                              <w:bottom w:val="single" w:sz="4" w:space="0" w:color="000000"/>
                            </w:tcBorders>
                            <w:shd w:val="clear" w:color="auto" w:fill="auto"/>
                          </w:tcPr>
                          <w:p w14:paraId="5A88699E" w14:textId="77777777" w:rsidR="00ED2E5A" w:rsidRPr="00A9589E" w:rsidRDefault="00ED2E5A">
                            <w:pPr>
                              <w:widowControl w:val="0"/>
                              <w:tabs>
                                <w:tab w:val="left" w:pos="1980"/>
                              </w:tabs>
                              <w:autoSpaceDE w:val="0"/>
                              <w:snapToGrid w:val="0"/>
                              <w:ind w:right="96"/>
                              <w:jc w:val="both"/>
                              <w:rPr>
                                <w:sz w:val="20"/>
                                <w:szCs w:val="20"/>
                                <w:lang w:val="lt-LT"/>
                              </w:rPr>
                            </w:pPr>
                            <w:r w:rsidRPr="00A9589E">
                              <w:rPr>
                                <w:sz w:val="20"/>
                                <w:szCs w:val="20"/>
                                <w:lang w:val="lt-LT"/>
                              </w:rPr>
                              <w:t xml:space="preserve">Baldų komplektas „Pakalnutė“ (2 vnt.) </w:t>
                            </w:r>
                          </w:p>
                        </w:tc>
                        <w:tc>
                          <w:tcPr>
                            <w:tcW w:w="1854" w:type="dxa"/>
                            <w:tcBorders>
                              <w:top w:val="single" w:sz="4" w:space="0" w:color="000000"/>
                              <w:left w:val="single" w:sz="4" w:space="0" w:color="000000"/>
                              <w:bottom w:val="single" w:sz="4" w:space="0" w:color="000000"/>
                            </w:tcBorders>
                            <w:shd w:val="clear" w:color="auto" w:fill="auto"/>
                          </w:tcPr>
                          <w:p w14:paraId="3E48C1AB" w14:textId="77777777" w:rsidR="00ED2E5A" w:rsidRPr="00774FD8" w:rsidRDefault="00ED2E5A">
                            <w:pPr>
                              <w:widowControl w:val="0"/>
                              <w:tabs>
                                <w:tab w:val="left" w:pos="1980"/>
                              </w:tabs>
                              <w:autoSpaceDE w:val="0"/>
                              <w:snapToGrid w:val="0"/>
                              <w:ind w:right="96"/>
                              <w:jc w:val="center"/>
                              <w:rPr>
                                <w:sz w:val="20"/>
                                <w:szCs w:val="20"/>
                                <w:lang w:val="lt-LT"/>
                              </w:rPr>
                            </w:pPr>
                            <w:r w:rsidRPr="00774FD8">
                              <w:rPr>
                                <w:sz w:val="20"/>
                                <w:szCs w:val="20"/>
                                <w:lang w:val="lt-LT"/>
                              </w:rPr>
                              <w:t>88;90</w:t>
                            </w:r>
                          </w:p>
                        </w:tc>
                        <w:tc>
                          <w:tcPr>
                            <w:tcW w:w="3016" w:type="dxa"/>
                            <w:tcBorders>
                              <w:top w:val="single" w:sz="4" w:space="0" w:color="000000"/>
                              <w:left w:val="single" w:sz="4" w:space="0" w:color="000000"/>
                              <w:bottom w:val="single" w:sz="4" w:space="0" w:color="000000"/>
                              <w:right w:val="single" w:sz="4" w:space="0" w:color="000000"/>
                            </w:tcBorders>
                            <w:shd w:val="clear" w:color="auto" w:fill="auto"/>
                          </w:tcPr>
                          <w:p w14:paraId="083A8CD9" w14:textId="77777777" w:rsidR="00ED2E5A" w:rsidRPr="00B60CFD" w:rsidRDefault="00ED2E5A" w:rsidP="00E10CEB">
                            <w:pPr>
                              <w:widowControl w:val="0"/>
                              <w:tabs>
                                <w:tab w:val="left" w:pos="1980"/>
                              </w:tabs>
                              <w:autoSpaceDE w:val="0"/>
                              <w:snapToGrid w:val="0"/>
                              <w:ind w:right="96"/>
                              <w:jc w:val="center"/>
                              <w:rPr>
                                <w:sz w:val="20"/>
                                <w:szCs w:val="20"/>
                                <w:lang w:val="lt-LT"/>
                              </w:rPr>
                            </w:pPr>
                            <w:r w:rsidRPr="00B60CFD">
                              <w:rPr>
                                <w:sz w:val="20"/>
                                <w:szCs w:val="20"/>
                                <w:lang w:val="lt-LT"/>
                              </w:rPr>
                              <w:t>480,19</w:t>
                            </w:r>
                          </w:p>
                        </w:tc>
                      </w:tr>
                      <w:tr w:rsidR="00ED2E5A" w:rsidRPr="00774FD8" w14:paraId="61EEC4F1" w14:textId="77777777">
                        <w:tc>
                          <w:tcPr>
                            <w:tcW w:w="648" w:type="dxa"/>
                            <w:tcBorders>
                              <w:top w:val="single" w:sz="4" w:space="0" w:color="000000"/>
                              <w:left w:val="single" w:sz="4" w:space="0" w:color="000000"/>
                              <w:bottom w:val="single" w:sz="4" w:space="0" w:color="000000"/>
                            </w:tcBorders>
                            <w:shd w:val="clear" w:color="auto" w:fill="auto"/>
                          </w:tcPr>
                          <w:p w14:paraId="671048F7" w14:textId="77777777" w:rsidR="00ED2E5A" w:rsidRPr="00175C4C" w:rsidRDefault="00ED2E5A" w:rsidP="00ED2E5A">
                            <w:pPr>
                              <w:pStyle w:val="Sraopastraipa"/>
                              <w:widowControl w:val="0"/>
                              <w:numPr>
                                <w:ilvl w:val="0"/>
                                <w:numId w:val="2"/>
                              </w:numPr>
                              <w:tabs>
                                <w:tab w:val="left" w:pos="1980"/>
                              </w:tabs>
                              <w:autoSpaceDE w:val="0"/>
                              <w:snapToGrid w:val="0"/>
                              <w:ind w:right="96"/>
                              <w:jc w:val="both"/>
                              <w:rPr>
                                <w:sz w:val="20"/>
                                <w:szCs w:val="20"/>
                                <w:lang w:val="lt-LT"/>
                              </w:rPr>
                            </w:pPr>
                          </w:p>
                        </w:tc>
                        <w:tc>
                          <w:tcPr>
                            <w:tcW w:w="3600" w:type="dxa"/>
                            <w:tcBorders>
                              <w:top w:val="single" w:sz="4" w:space="0" w:color="000000"/>
                              <w:left w:val="single" w:sz="4" w:space="0" w:color="000000"/>
                              <w:bottom w:val="single" w:sz="4" w:space="0" w:color="000000"/>
                            </w:tcBorders>
                            <w:shd w:val="clear" w:color="auto" w:fill="auto"/>
                          </w:tcPr>
                          <w:p w14:paraId="76CC166D" w14:textId="77777777" w:rsidR="00ED2E5A" w:rsidRPr="004D32B5" w:rsidRDefault="00ED2E5A">
                            <w:pPr>
                              <w:widowControl w:val="0"/>
                              <w:tabs>
                                <w:tab w:val="left" w:pos="1980"/>
                              </w:tabs>
                              <w:autoSpaceDE w:val="0"/>
                              <w:snapToGrid w:val="0"/>
                              <w:ind w:right="96"/>
                              <w:jc w:val="both"/>
                              <w:rPr>
                                <w:sz w:val="20"/>
                                <w:szCs w:val="20"/>
                                <w:lang w:val="lt-LT"/>
                              </w:rPr>
                            </w:pPr>
                            <w:r w:rsidRPr="004D32B5">
                              <w:rPr>
                                <w:sz w:val="20"/>
                                <w:szCs w:val="20"/>
                                <w:lang w:val="lt-LT"/>
                              </w:rPr>
                              <w:t>Pianinas „Ryga“</w:t>
                            </w:r>
                          </w:p>
                        </w:tc>
                        <w:tc>
                          <w:tcPr>
                            <w:tcW w:w="1854" w:type="dxa"/>
                            <w:tcBorders>
                              <w:top w:val="single" w:sz="4" w:space="0" w:color="000000"/>
                              <w:left w:val="single" w:sz="4" w:space="0" w:color="000000"/>
                              <w:bottom w:val="single" w:sz="4" w:space="0" w:color="000000"/>
                            </w:tcBorders>
                            <w:shd w:val="clear" w:color="auto" w:fill="auto"/>
                          </w:tcPr>
                          <w:p w14:paraId="0E85469E" w14:textId="77777777" w:rsidR="00ED2E5A" w:rsidRPr="00774FD8" w:rsidRDefault="00ED2E5A">
                            <w:pPr>
                              <w:widowControl w:val="0"/>
                              <w:tabs>
                                <w:tab w:val="left" w:pos="1980"/>
                              </w:tabs>
                              <w:autoSpaceDE w:val="0"/>
                              <w:snapToGrid w:val="0"/>
                              <w:ind w:right="96"/>
                              <w:jc w:val="center"/>
                              <w:rPr>
                                <w:sz w:val="20"/>
                                <w:szCs w:val="20"/>
                                <w:lang w:val="lt-LT"/>
                              </w:rPr>
                            </w:pPr>
                            <w:r w:rsidRPr="00774FD8">
                              <w:rPr>
                                <w:sz w:val="20"/>
                                <w:szCs w:val="20"/>
                                <w:lang w:val="lt-LT"/>
                              </w:rPr>
                              <w:t>228</w:t>
                            </w:r>
                          </w:p>
                        </w:tc>
                        <w:tc>
                          <w:tcPr>
                            <w:tcW w:w="3016" w:type="dxa"/>
                            <w:tcBorders>
                              <w:top w:val="single" w:sz="4" w:space="0" w:color="000000"/>
                              <w:left w:val="single" w:sz="4" w:space="0" w:color="000000"/>
                              <w:bottom w:val="single" w:sz="4" w:space="0" w:color="000000"/>
                              <w:right w:val="single" w:sz="4" w:space="0" w:color="000000"/>
                            </w:tcBorders>
                            <w:shd w:val="clear" w:color="auto" w:fill="auto"/>
                          </w:tcPr>
                          <w:p w14:paraId="29F2C7FC" w14:textId="77777777" w:rsidR="00ED2E5A" w:rsidRPr="00B60CFD" w:rsidRDefault="00ED2E5A" w:rsidP="00E10CEB">
                            <w:pPr>
                              <w:widowControl w:val="0"/>
                              <w:tabs>
                                <w:tab w:val="left" w:pos="1980"/>
                              </w:tabs>
                              <w:autoSpaceDE w:val="0"/>
                              <w:snapToGrid w:val="0"/>
                              <w:ind w:right="96"/>
                              <w:jc w:val="center"/>
                              <w:rPr>
                                <w:sz w:val="20"/>
                                <w:szCs w:val="20"/>
                                <w:lang w:val="lt-LT"/>
                              </w:rPr>
                            </w:pPr>
                            <w:r w:rsidRPr="00B60CFD">
                              <w:rPr>
                                <w:sz w:val="20"/>
                                <w:szCs w:val="20"/>
                                <w:lang w:val="lt-LT"/>
                              </w:rPr>
                              <w:t>322,93</w:t>
                            </w:r>
                          </w:p>
                        </w:tc>
                      </w:tr>
                      <w:tr w:rsidR="00ED2E5A" w:rsidRPr="00774FD8" w14:paraId="4B8A2E0F" w14:textId="77777777">
                        <w:tc>
                          <w:tcPr>
                            <w:tcW w:w="648" w:type="dxa"/>
                            <w:tcBorders>
                              <w:top w:val="single" w:sz="4" w:space="0" w:color="000000"/>
                              <w:left w:val="single" w:sz="4" w:space="0" w:color="000000"/>
                              <w:bottom w:val="single" w:sz="4" w:space="0" w:color="000000"/>
                            </w:tcBorders>
                            <w:shd w:val="clear" w:color="auto" w:fill="auto"/>
                          </w:tcPr>
                          <w:p w14:paraId="20064CCF" w14:textId="77777777" w:rsidR="00ED2E5A" w:rsidRPr="00175C4C" w:rsidRDefault="00ED2E5A" w:rsidP="00ED2E5A">
                            <w:pPr>
                              <w:pStyle w:val="Sraopastraipa"/>
                              <w:widowControl w:val="0"/>
                              <w:numPr>
                                <w:ilvl w:val="0"/>
                                <w:numId w:val="2"/>
                              </w:numPr>
                              <w:tabs>
                                <w:tab w:val="left" w:pos="1980"/>
                              </w:tabs>
                              <w:autoSpaceDE w:val="0"/>
                              <w:snapToGrid w:val="0"/>
                              <w:ind w:right="96"/>
                              <w:jc w:val="both"/>
                              <w:rPr>
                                <w:sz w:val="20"/>
                                <w:szCs w:val="20"/>
                                <w:lang w:val="lt-LT"/>
                              </w:rPr>
                            </w:pPr>
                          </w:p>
                        </w:tc>
                        <w:tc>
                          <w:tcPr>
                            <w:tcW w:w="3600" w:type="dxa"/>
                            <w:tcBorders>
                              <w:top w:val="single" w:sz="4" w:space="0" w:color="000000"/>
                              <w:left w:val="single" w:sz="4" w:space="0" w:color="000000"/>
                              <w:bottom w:val="single" w:sz="4" w:space="0" w:color="000000"/>
                            </w:tcBorders>
                            <w:shd w:val="clear" w:color="auto" w:fill="auto"/>
                          </w:tcPr>
                          <w:p w14:paraId="2CBD7352" w14:textId="77777777" w:rsidR="00ED2E5A" w:rsidRPr="004D32B5" w:rsidRDefault="00ED2E5A" w:rsidP="00C94B1C">
                            <w:pPr>
                              <w:widowControl w:val="0"/>
                              <w:tabs>
                                <w:tab w:val="left" w:pos="1980"/>
                              </w:tabs>
                              <w:autoSpaceDE w:val="0"/>
                              <w:snapToGrid w:val="0"/>
                              <w:ind w:right="96"/>
                              <w:jc w:val="both"/>
                              <w:rPr>
                                <w:sz w:val="20"/>
                                <w:szCs w:val="20"/>
                                <w:lang w:val="lt-LT"/>
                              </w:rPr>
                            </w:pPr>
                            <w:r w:rsidRPr="004D32B5">
                              <w:rPr>
                                <w:sz w:val="20"/>
                                <w:szCs w:val="20"/>
                                <w:lang w:val="lt-LT"/>
                              </w:rPr>
                              <w:t>Pianinas „</w:t>
                            </w:r>
                            <w:proofErr w:type="spellStart"/>
                            <w:r w:rsidRPr="004D32B5">
                              <w:rPr>
                                <w:sz w:val="20"/>
                                <w:szCs w:val="20"/>
                                <w:lang w:val="lt-LT"/>
                              </w:rPr>
                              <w:t>Belorus</w:t>
                            </w:r>
                            <w:proofErr w:type="spellEnd"/>
                            <w:r w:rsidRPr="004D32B5">
                              <w:rPr>
                                <w:sz w:val="20"/>
                                <w:szCs w:val="20"/>
                                <w:lang w:val="lt-LT"/>
                              </w:rPr>
                              <w:t>“</w:t>
                            </w:r>
                          </w:p>
                        </w:tc>
                        <w:tc>
                          <w:tcPr>
                            <w:tcW w:w="1854" w:type="dxa"/>
                            <w:tcBorders>
                              <w:top w:val="single" w:sz="4" w:space="0" w:color="000000"/>
                              <w:left w:val="single" w:sz="4" w:space="0" w:color="000000"/>
                              <w:bottom w:val="single" w:sz="4" w:space="0" w:color="000000"/>
                            </w:tcBorders>
                            <w:shd w:val="clear" w:color="auto" w:fill="auto"/>
                          </w:tcPr>
                          <w:p w14:paraId="7AFDED9F" w14:textId="77777777" w:rsidR="00ED2E5A" w:rsidRPr="00774FD8" w:rsidRDefault="00ED2E5A" w:rsidP="00C94B1C">
                            <w:pPr>
                              <w:widowControl w:val="0"/>
                              <w:tabs>
                                <w:tab w:val="left" w:pos="1980"/>
                              </w:tabs>
                              <w:autoSpaceDE w:val="0"/>
                              <w:snapToGrid w:val="0"/>
                              <w:ind w:right="96"/>
                              <w:jc w:val="center"/>
                              <w:rPr>
                                <w:sz w:val="20"/>
                                <w:szCs w:val="20"/>
                                <w:lang w:val="lt-LT"/>
                              </w:rPr>
                            </w:pPr>
                            <w:r w:rsidRPr="00774FD8">
                              <w:rPr>
                                <w:sz w:val="20"/>
                                <w:szCs w:val="20"/>
                                <w:lang w:val="lt-LT"/>
                              </w:rPr>
                              <w:t>229</w:t>
                            </w:r>
                          </w:p>
                        </w:tc>
                        <w:tc>
                          <w:tcPr>
                            <w:tcW w:w="3016" w:type="dxa"/>
                            <w:tcBorders>
                              <w:top w:val="single" w:sz="4" w:space="0" w:color="000000"/>
                              <w:left w:val="single" w:sz="4" w:space="0" w:color="000000"/>
                              <w:bottom w:val="single" w:sz="4" w:space="0" w:color="000000"/>
                              <w:right w:val="single" w:sz="4" w:space="0" w:color="000000"/>
                            </w:tcBorders>
                            <w:shd w:val="clear" w:color="auto" w:fill="auto"/>
                          </w:tcPr>
                          <w:p w14:paraId="7A91EEFC" w14:textId="77777777" w:rsidR="00ED2E5A" w:rsidRPr="00B60CFD" w:rsidRDefault="00ED2E5A" w:rsidP="00E10CEB">
                            <w:pPr>
                              <w:widowControl w:val="0"/>
                              <w:tabs>
                                <w:tab w:val="left" w:pos="1980"/>
                              </w:tabs>
                              <w:autoSpaceDE w:val="0"/>
                              <w:snapToGrid w:val="0"/>
                              <w:ind w:right="96"/>
                              <w:jc w:val="center"/>
                              <w:rPr>
                                <w:sz w:val="20"/>
                                <w:szCs w:val="20"/>
                                <w:lang w:val="lt-LT"/>
                              </w:rPr>
                            </w:pPr>
                            <w:r w:rsidRPr="00B60CFD">
                              <w:rPr>
                                <w:sz w:val="20"/>
                                <w:szCs w:val="20"/>
                                <w:lang w:val="lt-LT"/>
                              </w:rPr>
                              <w:t>343,78</w:t>
                            </w:r>
                          </w:p>
                        </w:tc>
                      </w:tr>
                      <w:tr w:rsidR="00ED2E5A" w:rsidRPr="00774FD8" w14:paraId="378C7DB8" w14:textId="77777777">
                        <w:tc>
                          <w:tcPr>
                            <w:tcW w:w="648" w:type="dxa"/>
                            <w:tcBorders>
                              <w:top w:val="single" w:sz="4" w:space="0" w:color="000000"/>
                              <w:left w:val="single" w:sz="4" w:space="0" w:color="000000"/>
                              <w:bottom w:val="single" w:sz="4" w:space="0" w:color="000000"/>
                            </w:tcBorders>
                            <w:shd w:val="clear" w:color="auto" w:fill="auto"/>
                          </w:tcPr>
                          <w:p w14:paraId="0F15E0AD" w14:textId="77777777" w:rsidR="00ED2E5A" w:rsidRPr="00175C4C" w:rsidRDefault="00ED2E5A" w:rsidP="00ED2E5A">
                            <w:pPr>
                              <w:pStyle w:val="Sraopastraipa"/>
                              <w:widowControl w:val="0"/>
                              <w:numPr>
                                <w:ilvl w:val="0"/>
                                <w:numId w:val="2"/>
                              </w:numPr>
                              <w:tabs>
                                <w:tab w:val="left" w:pos="1980"/>
                              </w:tabs>
                              <w:autoSpaceDE w:val="0"/>
                              <w:snapToGrid w:val="0"/>
                              <w:ind w:right="96"/>
                              <w:jc w:val="both"/>
                              <w:rPr>
                                <w:sz w:val="20"/>
                                <w:szCs w:val="20"/>
                                <w:lang w:val="lt-LT"/>
                              </w:rPr>
                            </w:pPr>
                          </w:p>
                        </w:tc>
                        <w:tc>
                          <w:tcPr>
                            <w:tcW w:w="3600" w:type="dxa"/>
                            <w:tcBorders>
                              <w:top w:val="single" w:sz="4" w:space="0" w:color="000000"/>
                              <w:left w:val="single" w:sz="4" w:space="0" w:color="000000"/>
                              <w:bottom w:val="single" w:sz="4" w:space="0" w:color="000000"/>
                            </w:tcBorders>
                            <w:shd w:val="clear" w:color="auto" w:fill="auto"/>
                          </w:tcPr>
                          <w:p w14:paraId="5558FD8D" w14:textId="77777777" w:rsidR="00ED2E5A" w:rsidRPr="004D32B5" w:rsidRDefault="00ED2E5A">
                            <w:pPr>
                              <w:widowControl w:val="0"/>
                              <w:tabs>
                                <w:tab w:val="left" w:pos="1980"/>
                              </w:tabs>
                              <w:autoSpaceDE w:val="0"/>
                              <w:snapToGrid w:val="0"/>
                              <w:ind w:right="96"/>
                              <w:jc w:val="both"/>
                              <w:rPr>
                                <w:sz w:val="20"/>
                                <w:szCs w:val="20"/>
                                <w:lang w:val="lt-LT"/>
                              </w:rPr>
                            </w:pPr>
                            <w:r w:rsidRPr="004D32B5">
                              <w:rPr>
                                <w:sz w:val="20"/>
                                <w:szCs w:val="20"/>
                                <w:lang w:val="lt-LT"/>
                              </w:rPr>
                              <w:t>YAMAHA PSR-190</w:t>
                            </w:r>
                          </w:p>
                        </w:tc>
                        <w:tc>
                          <w:tcPr>
                            <w:tcW w:w="1854" w:type="dxa"/>
                            <w:tcBorders>
                              <w:top w:val="single" w:sz="4" w:space="0" w:color="000000"/>
                              <w:left w:val="single" w:sz="4" w:space="0" w:color="000000"/>
                              <w:bottom w:val="single" w:sz="4" w:space="0" w:color="000000"/>
                            </w:tcBorders>
                            <w:shd w:val="clear" w:color="auto" w:fill="auto"/>
                          </w:tcPr>
                          <w:p w14:paraId="5203E69C" w14:textId="77777777" w:rsidR="00ED2E5A" w:rsidRPr="00774FD8" w:rsidRDefault="00ED2E5A">
                            <w:pPr>
                              <w:widowControl w:val="0"/>
                              <w:tabs>
                                <w:tab w:val="left" w:pos="1980"/>
                              </w:tabs>
                              <w:autoSpaceDE w:val="0"/>
                              <w:snapToGrid w:val="0"/>
                              <w:ind w:right="96"/>
                              <w:jc w:val="center"/>
                              <w:rPr>
                                <w:sz w:val="20"/>
                                <w:szCs w:val="20"/>
                                <w:lang w:val="lt-LT"/>
                              </w:rPr>
                            </w:pPr>
                            <w:r w:rsidRPr="00774FD8">
                              <w:rPr>
                                <w:sz w:val="20"/>
                                <w:szCs w:val="20"/>
                                <w:lang w:val="lt-LT"/>
                              </w:rPr>
                              <w:t>237</w:t>
                            </w:r>
                          </w:p>
                        </w:tc>
                        <w:tc>
                          <w:tcPr>
                            <w:tcW w:w="3016" w:type="dxa"/>
                            <w:tcBorders>
                              <w:top w:val="single" w:sz="4" w:space="0" w:color="000000"/>
                              <w:left w:val="single" w:sz="4" w:space="0" w:color="000000"/>
                              <w:bottom w:val="single" w:sz="4" w:space="0" w:color="000000"/>
                              <w:right w:val="single" w:sz="4" w:space="0" w:color="000000"/>
                            </w:tcBorders>
                            <w:shd w:val="clear" w:color="auto" w:fill="auto"/>
                          </w:tcPr>
                          <w:p w14:paraId="7AB2C716" w14:textId="77777777" w:rsidR="00ED2E5A" w:rsidRPr="00B60CFD" w:rsidRDefault="00ED2E5A">
                            <w:pPr>
                              <w:widowControl w:val="0"/>
                              <w:tabs>
                                <w:tab w:val="left" w:pos="1980"/>
                              </w:tabs>
                              <w:autoSpaceDE w:val="0"/>
                              <w:snapToGrid w:val="0"/>
                              <w:ind w:right="96"/>
                              <w:jc w:val="center"/>
                              <w:rPr>
                                <w:sz w:val="20"/>
                                <w:szCs w:val="20"/>
                                <w:lang w:val="lt-LT"/>
                              </w:rPr>
                            </w:pPr>
                            <w:r w:rsidRPr="00B60CFD">
                              <w:rPr>
                                <w:sz w:val="20"/>
                                <w:szCs w:val="20"/>
                                <w:lang w:val="lt-LT"/>
                              </w:rPr>
                              <w:t>307,00</w:t>
                            </w:r>
                          </w:p>
                        </w:tc>
                      </w:tr>
                      <w:tr w:rsidR="00ED2E5A" w:rsidRPr="00774FD8" w14:paraId="5E58A179" w14:textId="77777777">
                        <w:tc>
                          <w:tcPr>
                            <w:tcW w:w="648" w:type="dxa"/>
                            <w:tcBorders>
                              <w:top w:val="single" w:sz="4" w:space="0" w:color="000000"/>
                              <w:left w:val="single" w:sz="4" w:space="0" w:color="000000"/>
                              <w:bottom w:val="single" w:sz="4" w:space="0" w:color="000000"/>
                            </w:tcBorders>
                            <w:shd w:val="clear" w:color="auto" w:fill="auto"/>
                          </w:tcPr>
                          <w:p w14:paraId="23BFD6E2" w14:textId="77777777" w:rsidR="00ED2E5A" w:rsidRPr="00175C4C" w:rsidRDefault="00ED2E5A" w:rsidP="00ED2E5A">
                            <w:pPr>
                              <w:pStyle w:val="Sraopastraipa"/>
                              <w:widowControl w:val="0"/>
                              <w:numPr>
                                <w:ilvl w:val="0"/>
                                <w:numId w:val="2"/>
                              </w:numPr>
                              <w:tabs>
                                <w:tab w:val="left" w:pos="1980"/>
                              </w:tabs>
                              <w:autoSpaceDE w:val="0"/>
                              <w:snapToGrid w:val="0"/>
                              <w:ind w:right="96"/>
                              <w:jc w:val="both"/>
                              <w:rPr>
                                <w:sz w:val="20"/>
                                <w:szCs w:val="20"/>
                                <w:lang w:val="lt-LT"/>
                              </w:rPr>
                            </w:pPr>
                          </w:p>
                        </w:tc>
                        <w:tc>
                          <w:tcPr>
                            <w:tcW w:w="3600" w:type="dxa"/>
                            <w:tcBorders>
                              <w:top w:val="single" w:sz="4" w:space="0" w:color="000000"/>
                              <w:left w:val="single" w:sz="4" w:space="0" w:color="000000"/>
                              <w:bottom w:val="single" w:sz="4" w:space="0" w:color="000000"/>
                            </w:tcBorders>
                            <w:shd w:val="clear" w:color="auto" w:fill="auto"/>
                          </w:tcPr>
                          <w:p w14:paraId="11A36A2E" w14:textId="77777777" w:rsidR="00ED2E5A" w:rsidRPr="004D32B5" w:rsidRDefault="00ED2E5A">
                            <w:pPr>
                              <w:widowControl w:val="0"/>
                              <w:tabs>
                                <w:tab w:val="left" w:pos="1980"/>
                              </w:tabs>
                              <w:autoSpaceDE w:val="0"/>
                              <w:snapToGrid w:val="0"/>
                              <w:ind w:right="96"/>
                              <w:jc w:val="both"/>
                              <w:rPr>
                                <w:sz w:val="20"/>
                                <w:szCs w:val="20"/>
                                <w:lang w:val="lt-LT"/>
                              </w:rPr>
                            </w:pPr>
                            <w:r w:rsidRPr="004D32B5">
                              <w:rPr>
                                <w:sz w:val="20"/>
                                <w:szCs w:val="20"/>
                                <w:lang w:val="lt-LT"/>
                              </w:rPr>
                              <w:t>YAMAHA EMX-640</w:t>
                            </w:r>
                          </w:p>
                        </w:tc>
                        <w:tc>
                          <w:tcPr>
                            <w:tcW w:w="1854" w:type="dxa"/>
                            <w:tcBorders>
                              <w:top w:val="single" w:sz="4" w:space="0" w:color="000000"/>
                              <w:left w:val="single" w:sz="4" w:space="0" w:color="000000"/>
                              <w:bottom w:val="single" w:sz="4" w:space="0" w:color="000000"/>
                            </w:tcBorders>
                            <w:shd w:val="clear" w:color="auto" w:fill="auto"/>
                          </w:tcPr>
                          <w:p w14:paraId="452D2487" w14:textId="77777777" w:rsidR="00ED2E5A" w:rsidRPr="00774FD8" w:rsidRDefault="00ED2E5A">
                            <w:pPr>
                              <w:widowControl w:val="0"/>
                              <w:tabs>
                                <w:tab w:val="left" w:pos="1980"/>
                              </w:tabs>
                              <w:autoSpaceDE w:val="0"/>
                              <w:snapToGrid w:val="0"/>
                              <w:ind w:right="96"/>
                              <w:jc w:val="center"/>
                              <w:rPr>
                                <w:sz w:val="20"/>
                                <w:szCs w:val="20"/>
                                <w:lang w:val="lt-LT"/>
                              </w:rPr>
                            </w:pPr>
                            <w:r w:rsidRPr="00774FD8">
                              <w:rPr>
                                <w:sz w:val="20"/>
                                <w:szCs w:val="20"/>
                                <w:lang w:val="lt-LT"/>
                              </w:rPr>
                              <w:t>238</w:t>
                            </w:r>
                          </w:p>
                        </w:tc>
                        <w:tc>
                          <w:tcPr>
                            <w:tcW w:w="3016" w:type="dxa"/>
                            <w:tcBorders>
                              <w:top w:val="single" w:sz="4" w:space="0" w:color="000000"/>
                              <w:left w:val="single" w:sz="4" w:space="0" w:color="000000"/>
                              <w:bottom w:val="single" w:sz="4" w:space="0" w:color="000000"/>
                              <w:right w:val="single" w:sz="4" w:space="0" w:color="000000"/>
                            </w:tcBorders>
                            <w:shd w:val="clear" w:color="auto" w:fill="auto"/>
                          </w:tcPr>
                          <w:p w14:paraId="6FDF2343" w14:textId="77777777" w:rsidR="00ED2E5A" w:rsidRPr="00B60CFD" w:rsidRDefault="00ED2E5A" w:rsidP="00E10CEB">
                            <w:pPr>
                              <w:widowControl w:val="0"/>
                              <w:tabs>
                                <w:tab w:val="left" w:pos="1980"/>
                              </w:tabs>
                              <w:autoSpaceDE w:val="0"/>
                              <w:snapToGrid w:val="0"/>
                              <w:ind w:right="96"/>
                              <w:jc w:val="center"/>
                              <w:rPr>
                                <w:sz w:val="20"/>
                                <w:szCs w:val="20"/>
                                <w:lang w:val="lt-LT"/>
                              </w:rPr>
                            </w:pPr>
                            <w:r w:rsidRPr="00B60CFD">
                              <w:rPr>
                                <w:sz w:val="20"/>
                                <w:szCs w:val="20"/>
                                <w:lang w:val="lt-LT"/>
                              </w:rPr>
                              <w:t>636,87</w:t>
                            </w:r>
                          </w:p>
                        </w:tc>
                      </w:tr>
                      <w:tr w:rsidR="00ED2E5A" w:rsidRPr="00774FD8" w14:paraId="304CAA15" w14:textId="77777777">
                        <w:tc>
                          <w:tcPr>
                            <w:tcW w:w="648" w:type="dxa"/>
                            <w:tcBorders>
                              <w:top w:val="single" w:sz="4" w:space="0" w:color="000000"/>
                              <w:left w:val="single" w:sz="4" w:space="0" w:color="000000"/>
                              <w:bottom w:val="single" w:sz="4" w:space="0" w:color="000000"/>
                            </w:tcBorders>
                            <w:shd w:val="clear" w:color="auto" w:fill="auto"/>
                          </w:tcPr>
                          <w:p w14:paraId="52AADF9E" w14:textId="77777777" w:rsidR="00ED2E5A" w:rsidRPr="00175C4C" w:rsidRDefault="00ED2E5A" w:rsidP="00ED2E5A">
                            <w:pPr>
                              <w:pStyle w:val="Sraopastraipa"/>
                              <w:widowControl w:val="0"/>
                              <w:numPr>
                                <w:ilvl w:val="0"/>
                                <w:numId w:val="2"/>
                              </w:numPr>
                              <w:tabs>
                                <w:tab w:val="left" w:pos="1980"/>
                              </w:tabs>
                              <w:autoSpaceDE w:val="0"/>
                              <w:snapToGrid w:val="0"/>
                              <w:ind w:right="96"/>
                              <w:jc w:val="both"/>
                              <w:rPr>
                                <w:sz w:val="20"/>
                                <w:szCs w:val="20"/>
                                <w:lang w:val="lt-LT"/>
                              </w:rPr>
                            </w:pPr>
                          </w:p>
                        </w:tc>
                        <w:tc>
                          <w:tcPr>
                            <w:tcW w:w="3600" w:type="dxa"/>
                            <w:tcBorders>
                              <w:top w:val="single" w:sz="4" w:space="0" w:color="000000"/>
                              <w:left w:val="single" w:sz="4" w:space="0" w:color="000000"/>
                              <w:bottom w:val="single" w:sz="4" w:space="0" w:color="000000"/>
                            </w:tcBorders>
                            <w:shd w:val="clear" w:color="auto" w:fill="auto"/>
                          </w:tcPr>
                          <w:p w14:paraId="005197E1" w14:textId="13458B12" w:rsidR="00ED2E5A" w:rsidRPr="00A9589E" w:rsidRDefault="00ED2E5A">
                            <w:pPr>
                              <w:widowControl w:val="0"/>
                              <w:tabs>
                                <w:tab w:val="left" w:pos="1980"/>
                              </w:tabs>
                              <w:autoSpaceDE w:val="0"/>
                              <w:snapToGrid w:val="0"/>
                              <w:ind w:right="96"/>
                              <w:jc w:val="both"/>
                              <w:rPr>
                                <w:sz w:val="20"/>
                                <w:szCs w:val="20"/>
                                <w:lang w:val="lt-LT"/>
                              </w:rPr>
                            </w:pPr>
                            <w:r w:rsidRPr="00A9589E">
                              <w:rPr>
                                <w:sz w:val="20"/>
                                <w:szCs w:val="20"/>
                                <w:lang w:val="lt-LT"/>
                              </w:rPr>
                              <w:t>Lentynų stelažas</w:t>
                            </w:r>
                            <w:r w:rsidR="003D14AB">
                              <w:rPr>
                                <w:sz w:val="20"/>
                                <w:szCs w:val="20"/>
                                <w:lang w:val="lt-LT"/>
                              </w:rPr>
                              <w:t xml:space="preserve"> KSS-6/18</w:t>
                            </w:r>
                          </w:p>
                        </w:tc>
                        <w:tc>
                          <w:tcPr>
                            <w:tcW w:w="1854" w:type="dxa"/>
                            <w:tcBorders>
                              <w:top w:val="single" w:sz="4" w:space="0" w:color="000000"/>
                              <w:left w:val="single" w:sz="4" w:space="0" w:color="000000"/>
                              <w:bottom w:val="single" w:sz="4" w:space="0" w:color="000000"/>
                            </w:tcBorders>
                            <w:shd w:val="clear" w:color="auto" w:fill="auto"/>
                          </w:tcPr>
                          <w:p w14:paraId="553C404B" w14:textId="77777777" w:rsidR="00ED2E5A" w:rsidRPr="00774FD8" w:rsidRDefault="00ED2E5A">
                            <w:pPr>
                              <w:widowControl w:val="0"/>
                              <w:tabs>
                                <w:tab w:val="left" w:pos="1980"/>
                              </w:tabs>
                              <w:autoSpaceDE w:val="0"/>
                              <w:snapToGrid w:val="0"/>
                              <w:ind w:right="96"/>
                              <w:jc w:val="center"/>
                              <w:rPr>
                                <w:sz w:val="20"/>
                                <w:szCs w:val="20"/>
                                <w:lang w:val="lt-LT"/>
                              </w:rPr>
                            </w:pPr>
                            <w:r>
                              <w:rPr>
                                <w:sz w:val="20"/>
                                <w:szCs w:val="20"/>
                                <w:lang w:val="lt-LT"/>
                              </w:rPr>
                              <w:t>269</w:t>
                            </w:r>
                          </w:p>
                        </w:tc>
                        <w:tc>
                          <w:tcPr>
                            <w:tcW w:w="3016" w:type="dxa"/>
                            <w:tcBorders>
                              <w:top w:val="single" w:sz="4" w:space="0" w:color="000000"/>
                              <w:left w:val="single" w:sz="4" w:space="0" w:color="000000"/>
                              <w:bottom w:val="single" w:sz="4" w:space="0" w:color="000000"/>
                              <w:right w:val="single" w:sz="4" w:space="0" w:color="000000"/>
                            </w:tcBorders>
                            <w:shd w:val="clear" w:color="auto" w:fill="auto"/>
                          </w:tcPr>
                          <w:p w14:paraId="037B67E0" w14:textId="77777777" w:rsidR="00ED2E5A" w:rsidRPr="00B60CFD" w:rsidRDefault="00ED2E5A" w:rsidP="00E10CEB">
                            <w:pPr>
                              <w:widowControl w:val="0"/>
                              <w:tabs>
                                <w:tab w:val="left" w:pos="1980"/>
                              </w:tabs>
                              <w:autoSpaceDE w:val="0"/>
                              <w:snapToGrid w:val="0"/>
                              <w:ind w:right="96"/>
                              <w:jc w:val="center"/>
                              <w:rPr>
                                <w:sz w:val="20"/>
                                <w:szCs w:val="20"/>
                                <w:lang w:val="lt-LT"/>
                              </w:rPr>
                            </w:pPr>
                            <w:r>
                              <w:rPr>
                                <w:sz w:val="20"/>
                                <w:szCs w:val="20"/>
                                <w:lang w:val="lt-LT"/>
                              </w:rPr>
                              <w:t>334,80</w:t>
                            </w:r>
                          </w:p>
                        </w:tc>
                      </w:tr>
                      <w:tr w:rsidR="00ED2E5A" w:rsidRPr="00774FD8" w14:paraId="7EE8BA07" w14:textId="77777777">
                        <w:tc>
                          <w:tcPr>
                            <w:tcW w:w="648" w:type="dxa"/>
                            <w:tcBorders>
                              <w:top w:val="single" w:sz="4" w:space="0" w:color="000000"/>
                              <w:left w:val="single" w:sz="4" w:space="0" w:color="000000"/>
                              <w:bottom w:val="single" w:sz="4" w:space="0" w:color="000000"/>
                            </w:tcBorders>
                            <w:shd w:val="clear" w:color="auto" w:fill="auto"/>
                          </w:tcPr>
                          <w:p w14:paraId="0825B9D4" w14:textId="77777777" w:rsidR="00ED2E5A" w:rsidRPr="00175C4C" w:rsidRDefault="00ED2E5A" w:rsidP="00ED2E5A">
                            <w:pPr>
                              <w:pStyle w:val="Sraopastraipa"/>
                              <w:widowControl w:val="0"/>
                              <w:numPr>
                                <w:ilvl w:val="0"/>
                                <w:numId w:val="2"/>
                              </w:numPr>
                              <w:tabs>
                                <w:tab w:val="left" w:pos="1980"/>
                              </w:tabs>
                              <w:autoSpaceDE w:val="0"/>
                              <w:snapToGrid w:val="0"/>
                              <w:ind w:right="96"/>
                              <w:jc w:val="both"/>
                              <w:rPr>
                                <w:sz w:val="20"/>
                                <w:szCs w:val="20"/>
                                <w:lang w:val="lt-LT"/>
                              </w:rPr>
                            </w:pPr>
                          </w:p>
                        </w:tc>
                        <w:tc>
                          <w:tcPr>
                            <w:tcW w:w="3600" w:type="dxa"/>
                            <w:tcBorders>
                              <w:top w:val="single" w:sz="4" w:space="0" w:color="000000"/>
                              <w:left w:val="single" w:sz="4" w:space="0" w:color="000000"/>
                              <w:bottom w:val="single" w:sz="4" w:space="0" w:color="000000"/>
                            </w:tcBorders>
                            <w:shd w:val="clear" w:color="auto" w:fill="auto"/>
                          </w:tcPr>
                          <w:p w14:paraId="2A56B775" w14:textId="77777777" w:rsidR="00ED2E5A" w:rsidRPr="009B69DE" w:rsidRDefault="00ED2E5A">
                            <w:pPr>
                              <w:widowControl w:val="0"/>
                              <w:tabs>
                                <w:tab w:val="left" w:pos="1980"/>
                              </w:tabs>
                              <w:autoSpaceDE w:val="0"/>
                              <w:snapToGrid w:val="0"/>
                              <w:ind w:right="96"/>
                              <w:jc w:val="both"/>
                              <w:rPr>
                                <w:sz w:val="20"/>
                                <w:szCs w:val="20"/>
                                <w:lang w:val="lt-LT"/>
                              </w:rPr>
                            </w:pPr>
                            <w:r w:rsidRPr="009B69DE">
                              <w:rPr>
                                <w:sz w:val="20"/>
                                <w:szCs w:val="20"/>
                                <w:lang w:val="lt-LT"/>
                              </w:rPr>
                              <w:t>Projektorius skaitmeninis BENQ CP220</w:t>
                            </w:r>
                          </w:p>
                        </w:tc>
                        <w:tc>
                          <w:tcPr>
                            <w:tcW w:w="1854" w:type="dxa"/>
                            <w:tcBorders>
                              <w:top w:val="single" w:sz="4" w:space="0" w:color="000000"/>
                              <w:left w:val="single" w:sz="4" w:space="0" w:color="000000"/>
                              <w:bottom w:val="single" w:sz="4" w:space="0" w:color="000000"/>
                            </w:tcBorders>
                            <w:shd w:val="clear" w:color="auto" w:fill="auto"/>
                          </w:tcPr>
                          <w:p w14:paraId="5BC8DB3E" w14:textId="77777777" w:rsidR="00ED2E5A" w:rsidRPr="00774FD8" w:rsidRDefault="00ED2E5A">
                            <w:pPr>
                              <w:widowControl w:val="0"/>
                              <w:tabs>
                                <w:tab w:val="left" w:pos="1980"/>
                              </w:tabs>
                              <w:autoSpaceDE w:val="0"/>
                              <w:snapToGrid w:val="0"/>
                              <w:ind w:right="96"/>
                              <w:jc w:val="center"/>
                              <w:rPr>
                                <w:sz w:val="20"/>
                                <w:szCs w:val="20"/>
                                <w:lang w:val="lt-LT"/>
                              </w:rPr>
                            </w:pPr>
                            <w:r w:rsidRPr="00774FD8">
                              <w:rPr>
                                <w:sz w:val="20"/>
                                <w:szCs w:val="20"/>
                                <w:lang w:val="lt-LT"/>
                              </w:rPr>
                              <w:t>270</w:t>
                            </w:r>
                          </w:p>
                        </w:tc>
                        <w:tc>
                          <w:tcPr>
                            <w:tcW w:w="3016" w:type="dxa"/>
                            <w:tcBorders>
                              <w:top w:val="single" w:sz="4" w:space="0" w:color="000000"/>
                              <w:left w:val="single" w:sz="4" w:space="0" w:color="000000"/>
                              <w:bottom w:val="single" w:sz="4" w:space="0" w:color="000000"/>
                              <w:right w:val="single" w:sz="4" w:space="0" w:color="000000"/>
                            </w:tcBorders>
                            <w:shd w:val="clear" w:color="auto" w:fill="auto"/>
                          </w:tcPr>
                          <w:p w14:paraId="438FCE43" w14:textId="77777777" w:rsidR="00ED2E5A" w:rsidRPr="00B60CFD" w:rsidRDefault="00ED2E5A" w:rsidP="009363F6">
                            <w:pPr>
                              <w:widowControl w:val="0"/>
                              <w:tabs>
                                <w:tab w:val="left" w:pos="1980"/>
                              </w:tabs>
                              <w:autoSpaceDE w:val="0"/>
                              <w:snapToGrid w:val="0"/>
                              <w:ind w:right="96"/>
                              <w:jc w:val="center"/>
                              <w:rPr>
                                <w:sz w:val="20"/>
                                <w:szCs w:val="20"/>
                                <w:lang w:val="lt-LT"/>
                              </w:rPr>
                            </w:pPr>
                            <w:r w:rsidRPr="00B60CFD">
                              <w:rPr>
                                <w:sz w:val="20"/>
                                <w:szCs w:val="20"/>
                                <w:lang w:val="lt-LT"/>
                              </w:rPr>
                              <w:t>955,75</w:t>
                            </w:r>
                          </w:p>
                        </w:tc>
                      </w:tr>
                      <w:tr w:rsidR="003D14AB" w:rsidRPr="00774FD8" w14:paraId="1EB2E59A" w14:textId="77777777">
                        <w:tc>
                          <w:tcPr>
                            <w:tcW w:w="648" w:type="dxa"/>
                            <w:tcBorders>
                              <w:top w:val="single" w:sz="4" w:space="0" w:color="000000"/>
                              <w:left w:val="single" w:sz="4" w:space="0" w:color="000000"/>
                              <w:bottom w:val="single" w:sz="4" w:space="0" w:color="000000"/>
                            </w:tcBorders>
                            <w:shd w:val="clear" w:color="auto" w:fill="auto"/>
                          </w:tcPr>
                          <w:p w14:paraId="68FA3536" w14:textId="77777777" w:rsidR="003D14AB" w:rsidRPr="00175C4C" w:rsidRDefault="003D14AB" w:rsidP="00ED2E5A">
                            <w:pPr>
                              <w:pStyle w:val="Sraopastraipa"/>
                              <w:widowControl w:val="0"/>
                              <w:numPr>
                                <w:ilvl w:val="0"/>
                                <w:numId w:val="2"/>
                              </w:numPr>
                              <w:tabs>
                                <w:tab w:val="left" w:pos="1980"/>
                              </w:tabs>
                              <w:autoSpaceDE w:val="0"/>
                              <w:snapToGrid w:val="0"/>
                              <w:ind w:right="96"/>
                              <w:jc w:val="both"/>
                              <w:rPr>
                                <w:sz w:val="20"/>
                                <w:szCs w:val="20"/>
                                <w:lang w:val="lt-LT"/>
                              </w:rPr>
                            </w:pPr>
                          </w:p>
                        </w:tc>
                        <w:tc>
                          <w:tcPr>
                            <w:tcW w:w="3600" w:type="dxa"/>
                            <w:tcBorders>
                              <w:top w:val="single" w:sz="4" w:space="0" w:color="000000"/>
                              <w:left w:val="single" w:sz="4" w:space="0" w:color="000000"/>
                              <w:bottom w:val="single" w:sz="4" w:space="0" w:color="000000"/>
                            </w:tcBorders>
                            <w:shd w:val="clear" w:color="auto" w:fill="auto"/>
                          </w:tcPr>
                          <w:p w14:paraId="61D84064" w14:textId="363E5AD8" w:rsidR="003D14AB" w:rsidRPr="009B69DE" w:rsidRDefault="003D14AB">
                            <w:pPr>
                              <w:widowControl w:val="0"/>
                              <w:tabs>
                                <w:tab w:val="left" w:pos="1980"/>
                              </w:tabs>
                              <w:autoSpaceDE w:val="0"/>
                              <w:snapToGrid w:val="0"/>
                              <w:ind w:right="96"/>
                              <w:jc w:val="both"/>
                              <w:rPr>
                                <w:sz w:val="20"/>
                                <w:szCs w:val="20"/>
                                <w:lang w:val="lt-LT"/>
                              </w:rPr>
                            </w:pPr>
                            <w:r>
                              <w:rPr>
                                <w:sz w:val="20"/>
                                <w:szCs w:val="20"/>
                                <w:lang w:val="lt-LT"/>
                              </w:rPr>
                              <w:t>Vienviečiai baldų komplektai</w:t>
                            </w:r>
                          </w:p>
                        </w:tc>
                        <w:tc>
                          <w:tcPr>
                            <w:tcW w:w="1854" w:type="dxa"/>
                            <w:tcBorders>
                              <w:top w:val="single" w:sz="4" w:space="0" w:color="000000"/>
                              <w:left w:val="single" w:sz="4" w:space="0" w:color="000000"/>
                              <w:bottom w:val="single" w:sz="4" w:space="0" w:color="000000"/>
                            </w:tcBorders>
                            <w:shd w:val="clear" w:color="auto" w:fill="auto"/>
                          </w:tcPr>
                          <w:p w14:paraId="402B2C1F" w14:textId="7AF896C5" w:rsidR="003D14AB" w:rsidRPr="00774FD8" w:rsidRDefault="003D14AB">
                            <w:pPr>
                              <w:widowControl w:val="0"/>
                              <w:tabs>
                                <w:tab w:val="left" w:pos="1980"/>
                              </w:tabs>
                              <w:autoSpaceDE w:val="0"/>
                              <w:snapToGrid w:val="0"/>
                              <w:ind w:right="96"/>
                              <w:jc w:val="center"/>
                              <w:rPr>
                                <w:sz w:val="20"/>
                                <w:szCs w:val="20"/>
                                <w:lang w:val="lt-LT"/>
                              </w:rPr>
                            </w:pPr>
                            <w:r>
                              <w:rPr>
                                <w:sz w:val="20"/>
                                <w:szCs w:val="20"/>
                                <w:lang w:val="lt-LT"/>
                              </w:rPr>
                              <w:t>275</w:t>
                            </w:r>
                          </w:p>
                        </w:tc>
                        <w:tc>
                          <w:tcPr>
                            <w:tcW w:w="3016" w:type="dxa"/>
                            <w:tcBorders>
                              <w:top w:val="single" w:sz="4" w:space="0" w:color="000000"/>
                              <w:left w:val="single" w:sz="4" w:space="0" w:color="000000"/>
                              <w:bottom w:val="single" w:sz="4" w:space="0" w:color="000000"/>
                              <w:right w:val="single" w:sz="4" w:space="0" w:color="000000"/>
                            </w:tcBorders>
                            <w:shd w:val="clear" w:color="auto" w:fill="auto"/>
                          </w:tcPr>
                          <w:p w14:paraId="53487B66" w14:textId="1FFE07A8" w:rsidR="003D14AB" w:rsidRPr="00B60CFD" w:rsidRDefault="003D14AB" w:rsidP="009363F6">
                            <w:pPr>
                              <w:widowControl w:val="0"/>
                              <w:tabs>
                                <w:tab w:val="left" w:pos="1980"/>
                              </w:tabs>
                              <w:autoSpaceDE w:val="0"/>
                              <w:snapToGrid w:val="0"/>
                              <w:ind w:right="96"/>
                              <w:jc w:val="center"/>
                              <w:rPr>
                                <w:sz w:val="20"/>
                                <w:szCs w:val="20"/>
                                <w:lang w:val="lt-LT"/>
                              </w:rPr>
                            </w:pPr>
                            <w:r>
                              <w:rPr>
                                <w:sz w:val="20"/>
                                <w:szCs w:val="20"/>
                                <w:lang w:val="lt-LT"/>
                              </w:rPr>
                              <w:t>1815,34</w:t>
                            </w:r>
                          </w:p>
                        </w:tc>
                      </w:tr>
                      <w:tr w:rsidR="00D5250B" w:rsidRPr="00774FD8" w14:paraId="0B1DEBB7" w14:textId="77777777">
                        <w:tc>
                          <w:tcPr>
                            <w:tcW w:w="648" w:type="dxa"/>
                            <w:tcBorders>
                              <w:top w:val="single" w:sz="4" w:space="0" w:color="000000"/>
                              <w:left w:val="single" w:sz="4" w:space="0" w:color="000000"/>
                              <w:bottom w:val="single" w:sz="4" w:space="0" w:color="000000"/>
                            </w:tcBorders>
                            <w:shd w:val="clear" w:color="auto" w:fill="auto"/>
                          </w:tcPr>
                          <w:p w14:paraId="28CD7EEB" w14:textId="4E3713C2" w:rsidR="00D5250B" w:rsidRPr="00175C4C" w:rsidRDefault="00D5250B" w:rsidP="00ED2E5A">
                            <w:pPr>
                              <w:pStyle w:val="Sraopastraipa"/>
                              <w:widowControl w:val="0"/>
                              <w:numPr>
                                <w:ilvl w:val="0"/>
                                <w:numId w:val="2"/>
                              </w:numPr>
                              <w:tabs>
                                <w:tab w:val="left" w:pos="1980"/>
                              </w:tabs>
                              <w:autoSpaceDE w:val="0"/>
                              <w:snapToGrid w:val="0"/>
                              <w:ind w:right="96"/>
                              <w:jc w:val="both"/>
                              <w:rPr>
                                <w:sz w:val="20"/>
                                <w:szCs w:val="20"/>
                                <w:lang w:val="lt-LT"/>
                              </w:rPr>
                            </w:pPr>
                          </w:p>
                        </w:tc>
                        <w:tc>
                          <w:tcPr>
                            <w:tcW w:w="3600" w:type="dxa"/>
                            <w:tcBorders>
                              <w:top w:val="single" w:sz="4" w:space="0" w:color="000000"/>
                              <w:left w:val="single" w:sz="4" w:space="0" w:color="000000"/>
                              <w:bottom w:val="single" w:sz="4" w:space="0" w:color="000000"/>
                            </w:tcBorders>
                            <w:shd w:val="clear" w:color="auto" w:fill="auto"/>
                          </w:tcPr>
                          <w:p w14:paraId="6E8AB830" w14:textId="6CCC20F8" w:rsidR="00D5250B" w:rsidRDefault="00D5250B">
                            <w:pPr>
                              <w:widowControl w:val="0"/>
                              <w:tabs>
                                <w:tab w:val="left" w:pos="1980"/>
                              </w:tabs>
                              <w:autoSpaceDE w:val="0"/>
                              <w:snapToGrid w:val="0"/>
                              <w:ind w:right="96"/>
                              <w:jc w:val="both"/>
                              <w:rPr>
                                <w:sz w:val="20"/>
                                <w:szCs w:val="20"/>
                                <w:lang w:val="lt-LT"/>
                              </w:rPr>
                            </w:pPr>
                            <w:r>
                              <w:rPr>
                                <w:sz w:val="20"/>
                                <w:szCs w:val="20"/>
                                <w:lang w:val="lt-LT"/>
                              </w:rPr>
                              <w:t xml:space="preserve">Elektrinė viryklė su orkaite </w:t>
                            </w:r>
                          </w:p>
                        </w:tc>
                        <w:tc>
                          <w:tcPr>
                            <w:tcW w:w="1854" w:type="dxa"/>
                            <w:tcBorders>
                              <w:top w:val="single" w:sz="4" w:space="0" w:color="000000"/>
                              <w:left w:val="single" w:sz="4" w:space="0" w:color="000000"/>
                              <w:bottom w:val="single" w:sz="4" w:space="0" w:color="000000"/>
                            </w:tcBorders>
                            <w:shd w:val="clear" w:color="auto" w:fill="auto"/>
                          </w:tcPr>
                          <w:p w14:paraId="5AC8F9D4" w14:textId="26DB0865" w:rsidR="00D5250B" w:rsidRDefault="00D5250B" w:rsidP="00D5250B">
                            <w:pPr>
                              <w:widowControl w:val="0"/>
                              <w:tabs>
                                <w:tab w:val="left" w:pos="1980"/>
                              </w:tabs>
                              <w:autoSpaceDE w:val="0"/>
                              <w:snapToGrid w:val="0"/>
                              <w:ind w:right="96"/>
                              <w:jc w:val="center"/>
                              <w:rPr>
                                <w:sz w:val="20"/>
                                <w:szCs w:val="20"/>
                                <w:lang w:val="lt-LT"/>
                              </w:rPr>
                            </w:pPr>
                            <w:r>
                              <w:rPr>
                                <w:sz w:val="20"/>
                                <w:szCs w:val="20"/>
                                <w:lang w:val="lt-LT"/>
                              </w:rPr>
                              <w:t>280</w:t>
                            </w:r>
                          </w:p>
                        </w:tc>
                        <w:tc>
                          <w:tcPr>
                            <w:tcW w:w="3016" w:type="dxa"/>
                            <w:tcBorders>
                              <w:top w:val="single" w:sz="4" w:space="0" w:color="000000"/>
                              <w:left w:val="single" w:sz="4" w:space="0" w:color="000000"/>
                              <w:bottom w:val="single" w:sz="4" w:space="0" w:color="000000"/>
                              <w:right w:val="single" w:sz="4" w:space="0" w:color="000000"/>
                            </w:tcBorders>
                            <w:shd w:val="clear" w:color="auto" w:fill="auto"/>
                          </w:tcPr>
                          <w:p w14:paraId="6B252589" w14:textId="7C10AD73" w:rsidR="00D5250B" w:rsidRDefault="00D5250B" w:rsidP="009363F6">
                            <w:pPr>
                              <w:widowControl w:val="0"/>
                              <w:tabs>
                                <w:tab w:val="left" w:pos="1980"/>
                              </w:tabs>
                              <w:autoSpaceDE w:val="0"/>
                              <w:snapToGrid w:val="0"/>
                              <w:ind w:right="96"/>
                              <w:jc w:val="center"/>
                              <w:rPr>
                                <w:sz w:val="20"/>
                                <w:szCs w:val="20"/>
                                <w:lang w:val="lt-LT"/>
                              </w:rPr>
                            </w:pPr>
                            <w:r>
                              <w:rPr>
                                <w:sz w:val="20"/>
                                <w:szCs w:val="20"/>
                                <w:lang w:val="lt-LT"/>
                              </w:rPr>
                              <w:t>1947,98</w:t>
                            </w:r>
                          </w:p>
                        </w:tc>
                      </w:tr>
                      <w:tr w:rsidR="00ED2E5A" w:rsidRPr="00774FD8" w14:paraId="2B592FCE" w14:textId="77777777">
                        <w:tc>
                          <w:tcPr>
                            <w:tcW w:w="648" w:type="dxa"/>
                            <w:tcBorders>
                              <w:top w:val="single" w:sz="4" w:space="0" w:color="000000"/>
                              <w:left w:val="single" w:sz="4" w:space="0" w:color="000000"/>
                              <w:bottom w:val="single" w:sz="4" w:space="0" w:color="000000"/>
                            </w:tcBorders>
                            <w:shd w:val="clear" w:color="auto" w:fill="auto"/>
                          </w:tcPr>
                          <w:p w14:paraId="02BACE85" w14:textId="77777777" w:rsidR="00ED2E5A" w:rsidRPr="00175C4C" w:rsidRDefault="00ED2E5A" w:rsidP="00ED2E5A">
                            <w:pPr>
                              <w:pStyle w:val="Sraopastraipa"/>
                              <w:widowControl w:val="0"/>
                              <w:numPr>
                                <w:ilvl w:val="0"/>
                                <w:numId w:val="2"/>
                              </w:numPr>
                              <w:tabs>
                                <w:tab w:val="left" w:pos="1980"/>
                              </w:tabs>
                              <w:autoSpaceDE w:val="0"/>
                              <w:snapToGrid w:val="0"/>
                              <w:ind w:right="96"/>
                              <w:jc w:val="both"/>
                              <w:rPr>
                                <w:sz w:val="20"/>
                                <w:szCs w:val="20"/>
                                <w:lang w:val="lt-LT"/>
                              </w:rPr>
                            </w:pPr>
                          </w:p>
                        </w:tc>
                        <w:tc>
                          <w:tcPr>
                            <w:tcW w:w="3600" w:type="dxa"/>
                            <w:tcBorders>
                              <w:top w:val="single" w:sz="4" w:space="0" w:color="000000"/>
                              <w:left w:val="single" w:sz="4" w:space="0" w:color="000000"/>
                              <w:bottom w:val="single" w:sz="4" w:space="0" w:color="000000"/>
                            </w:tcBorders>
                            <w:shd w:val="clear" w:color="auto" w:fill="auto"/>
                          </w:tcPr>
                          <w:p w14:paraId="539170BF" w14:textId="77777777" w:rsidR="00ED2E5A" w:rsidRPr="009B69DE" w:rsidRDefault="00ED2E5A">
                            <w:pPr>
                              <w:widowControl w:val="0"/>
                              <w:tabs>
                                <w:tab w:val="left" w:pos="1980"/>
                              </w:tabs>
                              <w:autoSpaceDE w:val="0"/>
                              <w:snapToGrid w:val="0"/>
                              <w:ind w:right="96"/>
                              <w:jc w:val="both"/>
                              <w:rPr>
                                <w:sz w:val="20"/>
                                <w:szCs w:val="20"/>
                                <w:lang w:val="lt-LT"/>
                              </w:rPr>
                            </w:pPr>
                            <w:r w:rsidRPr="009B69DE">
                              <w:rPr>
                                <w:sz w:val="20"/>
                                <w:szCs w:val="20"/>
                                <w:lang w:val="lt-LT"/>
                              </w:rPr>
                              <w:t>Multimedijos projektorius Toshiba TLP</w:t>
                            </w:r>
                          </w:p>
                        </w:tc>
                        <w:tc>
                          <w:tcPr>
                            <w:tcW w:w="1854" w:type="dxa"/>
                            <w:tcBorders>
                              <w:top w:val="single" w:sz="4" w:space="0" w:color="000000"/>
                              <w:left w:val="single" w:sz="4" w:space="0" w:color="000000"/>
                              <w:bottom w:val="single" w:sz="4" w:space="0" w:color="000000"/>
                            </w:tcBorders>
                            <w:shd w:val="clear" w:color="auto" w:fill="auto"/>
                          </w:tcPr>
                          <w:p w14:paraId="0D9F4495" w14:textId="77777777" w:rsidR="00ED2E5A" w:rsidRPr="00774FD8" w:rsidRDefault="00ED2E5A">
                            <w:pPr>
                              <w:widowControl w:val="0"/>
                              <w:tabs>
                                <w:tab w:val="left" w:pos="1980"/>
                              </w:tabs>
                              <w:autoSpaceDE w:val="0"/>
                              <w:snapToGrid w:val="0"/>
                              <w:ind w:right="96"/>
                              <w:jc w:val="center"/>
                              <w:rPr>
                                <w:sz w:val="20"/>
                                <w:szCs w:val="20"/>
                                <w:lang w:val="lt-LT"/>
                              </w:rPr>
                            </w:pPr>
                            <w:r w:rsidRPr="00774FD8">
                              <w:rPr>
                                <w:sz w:val="20"/>
                                <w:szCs w:val="20"/>
                                <w:lang w:val="lt-LT"/>
                              </w:rPr>
                              <w:t>284</w:t>
                            </w:r>
                          </w:p>
                        </w:tc>
                        <w:tc>
                          <w:tcPr>
                            <w:tcW w:w="3016" w:type="dxa"/>
                            <w:tcBorders>
                              <w:top w:val="single" w:sz="4" w:space="0" w:color="000000"/>
                              <w:left w:val="single" w:sz="4" w:space="0" w:color="000000"/>
                              <w:bottom w:val="single" w:sz="4" w:space="0" w:color="000000"/>
                              <w:right w:val="single" w:sz="4" w:space="0" w:color="000000"/>
                            </w:tcBorders>
                            <w:shd w:val="clear" w:color="auto" w:fill="auto"/>
                          </w:tcPr>
                          <w:p w14:paraId="3216AF8B" w14:textId="77777777" w:rsidR="00ED2E5A" w:rsidRPr="00B60CFD" w:rsidRDefault="00ED2E5A" w:rsidP="009363F6">
                            <w:pPr>
                              <w:widowControl w:val="0"/>
                              <w:tabs>
                                <w:tab w:val="left" w:pos="1980"/>
                              </w:tabs>
                              <w:autoSpaceDE w:val="0"/>
                              <w:snapToGrid w:val="0"/>
                              <w:ind w:right="96"/>
                              <w:jc w:val="center"/>
                              <w:rPr>
                                <w:sz w:val="20"/>
                                <w:szCs w:val="20"/>
                                <w:lang w:val="lt-LT"/>
                              </w:rPr>
                            </w:pPr>
                            <w:r w:rsidRPr="00B60CFD">
                              <w:rPr>
                                <w:sz w:val="20"/>
                                <w:szCs w:val="20"/>
                                <w:lang w:val="lt-LT"/>
                              </w:rPr>
                              <w:t>1231,46</w:t>
                            </w:r>
                          </w:p>
                        </w:tc>
                      </w:tr>
                      <w:tr w:rsidR="00ED2E5A" w:rsidRPr="00774FD8" w14:paraId="4D645DAC" w14:textId="77777777">
                        <w:tc>
                          <w:tcPr>
                            <w:tcW w:w="648" w:type="dxa"/>
                            <w:tcBorders>
                              <w:top w:val="single" w:sz="4" w:space="0" w:color="000000"/>
                              <w:left w:val="single" w:sz="4" w:space="0" w:color="000000"/>
                              <w:bottom w:val="single" w:sz="4" w:space="0" w:color="000000"/>
                            </w:tcBorders>
                            <w:shd w:val="clear" w:color="auto" w:fill="auto"/>
                          </w:tcPr>
                          <w:p w14:paraId="6556A580" w14:textId="77777777" w:rsidR="00ED2E5A" w:rsidRPr="00175C4C" w:rsidRDefault="00ED2E5A" w:rsidP="00ED2E5A">
                            <w:pPr>
                              <w:pStyle w:val="Sraopastraipa"/>
                              <w:widowControl w:val="0"/>
                              <w:numPr>
                                <w:ilvl w:val="0"/>
                                <w:numId w:val="2"/>
                              </w:numPr>
                              <w:tabs>
                                <w:tab w:val="left" w:pos="1980"/>
                              </w:tabs>
                              <w:autoSpaceDE w:val="0"/>
                              <w:snapToGrid w:val="0"/>
                              <w:ind w:right="96"/>
                              <w:jc w:val="both"/>
                              <w:rPr>
                                <w:sz w:val="20"/>
                                <w:szCs w:val="20"/>
                                <w:lang w:val="lt-LT"/>
                              </w:rPr>
                            </w:pPr>
                          </w:p>
                        </w:tc>
                        <w:tc>
                          <w:tcPr>
                            <w:tcW w:w="3600" w:type="dxa"/>
                            <w:tcBorders>
                              <w:top w:val="single" w:sz="4" w:space="0" w:color="000000"/>
                              <w:left w:val="single" w:sz="4" w:space="0" w:color="000000"/>
                              <w:bottom w:val="single" w:sz="4" w:space="0" w:color="000000"/>
                            </w:tcBorders>
                            <w:shd w:val="clear" w:color="auto" w:fill="auto"/>
                          </w:tcPr>
                          <w:p w14:paraId="48180374" w14:textId="49799C19" w:rsidR="00ED2E5A" w:rsidRPr="00A9589E" w:rsidRDefault="00ED2E5A" w:rsidP="00FC5156">
                            <w:pPr>
                              <w:widowControl w:val="0"/>
                              <w:tabs>
                                <w:tab w:val="left" w:pos="1980"/>
                              </w:tabs>
                              <w:autoSpaceDE w:val="0"/>
                              <w:snapToGrid w:val="0"/>
                              <w:ind w:right="96"/>
                              <w:jc w:val="both"/>
                              <w:rPr>
                                <w:sz w:val="20"/>
                                <w:szCs w:val="20"/>
                                <w:lang w:val="lt-LT"/>
                              </w:rPr>
                            </w:pPr>
                            <w:proofErr w:type="spellStart"/>
                            <w:r w:rsidRPr="00A9589E">
                              <w:rPr>
                                <w:sz w:val="20"/>
                                <w:szCs w:val="20"/>
                                <w:lang w:val="lt-LT"/>
                              </w:rPr>
                              <w:t>Stac</w:t>
                            </w:r>
                            <w:proofErr w:type="spellEnd"/>
                            <w:r w:rsidRPr="00A9589E">
                              <w:rPr>
                                <w:sz w:val="20"/>
                                <w:szCs w:val="20"/>
                                <w:lang w:val="lt-LT"/>
                              </w:rPr>
                              <w:t>.</w:t>
                            </w:r>
                            <w:r w:rsidR="003D14AB">
                              <w:rPr>
                                <w:sz w:val="20"/>
                                <w:szCs w:val="20"/>
                                <w:lang w:val="lt-LT"/>
                              </w:rPr>
                              <w:t xml:space="preserve"> </w:t>
                            </w:r>
                            <w:proofErr w:type="spellStart"/>
                            <w:r w:rsidR="003D14AB" w:rsidRPr="00A9589E">
                              <w:rPr>
                                <w:sz w:val="20"/>
                                <w:szCs w:val="20"/>
                                <w:lang w:val="lt-LT"/>
                              </w:rPr>
                              <w:t>K</w:t>
                            </w:r>
                            <w:r w:rsidRPr="00A9589E">
                              <w:rPr>
                                <w:sz w:val="20"/>
                                <w:szCs w:val="20"/>
                                <w:lang w:val="lt-LT"/>
                              </w:rPr>
                              <w:t>omp</w:t>
                            </w:r>
                            <w:proofErr w:type="spellEnd"/>
                            <w:r w:rsidRPr="00A9589E">
                              <w:rPr>
                                <w:sz w:val="20"/>
                                <w:szCs w:val="20"/>
                                <w:lang w:val="lt-LT"/>
                              </w:rPr>
                              <w:t>/AMD/Samsung 19,5 (</w:t>
                            </w:r>
                            <w:r w:rsidR="003D14AB">
                              <w:rPr>
                                <w:sz w:val="20"/>
                                <w:szCs w:val="20"/>
                                <w:lang w:val="lt-LT"/>
                              </w:rPr>
                              <w:t>3</w:t>
                            </w:r>
                            <w:r w:rsidRPr="00A9589E">
                              <w:rPr>
                                <w:sz w:val="20"/>
                                <w:szCs w:val="20"/>
                                <w:lang w:val="lt-LT"/>
                              </w:rPr>
                              <w:t xml:space="preserve"> vnt.)</w:t>
                            </w:r>
                          </w:p>
                        </w:tc>
                        <w:tc>
                          <w:tcPr>
                            <w:tcW w:w="1854" w:type="dxa"/>
                            <w:tcBorders>
                              <w:top w:val="single" w:sz="4" w:space="0" w:color="000000"/>
                              <w:left w:val="single" w:sz="4" w:space="0" w:color="000000"/>
                              <w:bottom w:val="single" w:sz="4" w:space="0" w:color="000000"/>
                            </w:tcBorders>
                            <w:shd w:val="clear" w:color="auto" w:fill="auto"/>
                          </w:tcPr>
                          <w:p w14:paraId="5C495ED1" w14:textId="77777777" w:rsidR="00ED2E5A" w:rsidRPr="00774FD8" w:rsidRDefault="00ED2E5A" w:rsidP="00FC5156">
                            <w:pPr>
                              <w:widowControl w:val="0"/>
                              <w:tabs>
                                <w:tab w:val="left" w:pos="1980"/>
                              </w:tabs>
                              <w:autoSpaceDE w:val="0"/>
                              <w:snapToGrid w:val="0"/>
                              <w:ind w:right="96"/>
                              <w:jc w:val="center"/>
                              <w:rPr>
                                <w:sz w:val="20"/>
                                <w:szCs w:val="20"/>
                                <w:lang w:val="lt-LT"/>
                              </w:rPr>
                            </w:pPr>
                            <w:r>
                              <w:rPr>
                                <w:sz w:val="20"/>
                                <w:szCs w:val="20"/>
                                <w:lang w:val="lt-LT"/>
                              </w:rPr>
                              <w:t>287-290</w:t>
                            </w:r>
                          </w:p>
                        </w:tc>
                        <w:tc>
                          <w:tcPr>
                            <w:tcW w:w="3016" w:type="dxa"/>
                            <w:tcBorders>
                              <w:top w:val="single" w:sz="4" w:space="0" w:color="000000"/>
                              <w:left w:val="single" w:sz="4" w:space="0" w:color="000000"/>
                              <w:bottom w:val="single" w:sz="4" w:space="0" w:color="000000"/>
                              <w:right w:val="single" w:sz="4" w:space="0" w:color="000000"/>
                            </w:tcBorders>
                            <w:shd w:val="clear" w:color="auto" w:fill="auto"/>
                          </w:tcPr>
                          <w:p w14:paraId="05C7646D" w14:textId="77777777" w:rsidR="00ED2E5A" w:rsidRPr="00B60CFD" w:rsidRDefault="00ED2E5A" w:rsidP="00FC5156">
                            <w:pPr>
                              <w:widowControl w:val="0"/>
                              <w:tabs>
                                <w:tab w:val="left" w:pos="1980"/>
                              </w:tabs>
                              <w:autoSpaceDE w:val="0"/>
                              <w:snapToGrid w:val="0"/>
                              <w:ind w:right="96"/>
                              <w:jc w:val="center"/>
                              <w:rPr>
                                <w:sz w:val="20"/>
                                <w:szCs w:val="20"/>
                                <w:lang w:val="lt-LT"/>
                              </w:rPr>
                            </w:pPr>
                            <w:r>
                              <w:rPr>
                                <w:sz w:val="20"/>
                                <w:szCs w:val="20"/>
                                <w:lang w:val="lt-LT"/>
                              </w:rPr>
                              <w:t>635,72</w:t>
                            </w:r>
                          </w:p>
                        </w:tc>
                      </w:tr>
                      <w:tr w:rsidR="003D14AB" w:rsidRPr="00774FD8" w14:paraId="2783DF2E" w14:textId="77777777">
                        <w:tc>
                          <w:tcPr>
                            <w:tcW w:w="648" w:type="dxa"/>
                            <w:tcBorders>
                              <w:top w:val="single" w:sz="4" w:space="0" w:color="000000"/>
                              <w:left w:val="single" w:sz="4" w:space="0" w:color="000000"/>
                              <w:bottom w:val="single" w:sz="4" w:space="0" w:color="000000"/>
                            </w:tcBorders>
                            <w:shd w:val="clear" w:color="auto" w:fill="auto"/>
                          </w:tcPr>
                          <w:p w14:paraId="1E90355F" w14:textId="77777777" w:rsidR="003D14AB" w:rsidRPr="00175C4C" w:rsidRDefault="003D14AB" w:rsidP="00ED2E5A">
                            <w:pPr>
                              <w:pStyle w:val="Sraopastraipa"/>
                              <w:widowControl w:val="0"/>
                              <w:numPr>
                                <w:ilvl w:val="0"/>
                                <w:numId w:val="2"/>
                              </w:numPr>
                              <w:tabs>
                                <w:tab w:val="left" w:pos="1980"/>
                              </w:tabs>
                              <w:autoSpaceDE w:val="0"/>
                              <w:snapToGrid w:val="0"/>
                              <w:ind w:right="96"/>
                              <w:jc w:val="both"/>
                              <w:rPr>
                                <w:sz w:val="20"/>
                                <w:szCs w:val="20"/>
                                <w:lang w:val="lt-LT"/>
                              </w:rPr>
                            </w:pPr>
                          </w:p>
                        </w:tc>
                        <w:tc>
                          <w:tcPr>
                            <w:tcW w:w="3600" w:type="dxa"/>
                            <w:tcBorders>
                              <w:top w:val="single" w:sz="4" w:space="0" w:color="000000"/>
                              <w:left w:val="single" w:sz="4" w:space="0" w:color="000000"/>
                              <w:bottom w:val="single" w:sz="4" w:space="0" w:color="000000"/>
                            </w:tcBorders>
                            <w:shd w:val="clear" w:color="auto" w:fill="auto"/>
                          </w:tcPr>
                          <w:p w14:paraId="1D5C4B11" w14:textId="148C98EE" w:rsidR="003D14AB" w:rsidRPr="00A9589E" w:rsidRDefault="003D14AB" w:rsidP="00FC5156">
                            <w:pPr>
                              <w:widowControl w:val="0"/>
                              <w:tabs>
                                <w:tab w:val="left" w:pos="1980"/>
                              </w:tabs>
                              <w:autoSpaceDE w:val="0"/>
                              <w:snapToGrid w:val="0"/>
                              <w:ind w:right="96"/>
                              <w:jc w:val="both"/>
                              <w:rPr>
                                <w:sz w:val="20"/>
                                <w:szCs w:val="20"/>
                                <w:lang w:val="lt-LT"/>
                              </w:rPr>
                            </w:pPr>
                            <w:r>
                              <w:rPr>
                                <w:sz w:val="20"/>
                                <w:szCs w:val="20"/>
                                <w:lang w:val="lt-LT"/>
                              </w:rPr>
                              <w:t>Projektorius BENQ</w:t>
                            </w:r>
                            <w:r w:rsidR="00D5250B">
                              <w:rPr>
                                <w:sz w:val="20"/>
                                <w:szCs w:val="20"/>
                                <w:lang w:val="lt-LT"/>
                              </w:rPr>
                              <w:t xml:space="preserve"> MX660P (4vnt)</w:t>
                            </w:r>
                          </w:p>
                        </w:tc>
                        <w:tc>
                          <w:tcPr>
                            <w:tcW w:w="1854" w:type="dxa"/>
                            <w:tcBorders>
                              <w:top w:val="single" w:sz="4" w:space="0" w:color="000000"/>
                              <w:left w:val="single" w:sz="4" w:space="0" w:color="000000"/>
                              <w:bottom w:val="single" w:sz="4" w:space="0" w:color="000000"/>
                            </w:tcBorders>
                            <w:shd w:val="clear" w:color="auto" w:fill="auto"/>
                          </w:tcPr>
                          <w:p w14:paraId="78B87E93" w14:textId="07860B1B" w:rsidR="003D14AB" w:rsidRDefault="00D5250B" w:rsidP="00FC5156">
                            <w:pPr>
                              <w:widowControl w:val="0"/>
                              <w:tabs>
                                <w:tab w:val="left" w:pos="1980"/>
                              </w:tabs>
                              <w:autoSpaceDE w:val="0"/>
                              <w:snapToGrid w:val="0"/>
                              <w:ind w:right="96"/>
                              <w:jc w:val="center"/>
                              <w:rPr>
                                <w:sz w:val="20"/>
                                <w:szCs w:val="20"/>
                                <w:lang w:val="lt-LT"/>
                              </w:rPr>
                            </w:pPr>
                            <w:r>
                              <w:rPr>
                                <w:sz w:val="20"/>
                                <w:szCs w:val="20"/>
                                <w:lang w:val="lt-LT"/>
                              </w:rPr>
                              <w:t>291-295</w:t>
                            </w:r>
                          </w:p>
                        </w:tc>
                        <w:tc>
                          <w:tcPr>
                            <w:tcW w:w="3016" w:type="dxa"/>
                            <w:tcBorders>
                              <w:top w:val="single" w:sz="4" w:space="0" w:color="000000"/>
                              <w:left w:val="single" w:sz="4" w:space="0" w:color="000000"/>
                              <w:bottom w:val="single" w:sz="4" w:space="0" w:color="000000"/>
                              <w:right w:val="single" w:sz="4" w:space="0" w:color="000000"/>
                            </w:tcBorders>
                            <w:shd w:val="clear" w:color="auto" w:fill="auto"/>
                          </w:tcPr>
                          <w:p w14:paraId="58DCBE78" w14:textId="7E587EF3" w:rsidR="003D14AB" w:rsidRDefault="00D5250B" w:rsidP="00FC5156">
                            <w:pPr>
                              <w:widowControl w:val="0"/>
                              <w:tabs>
                                <w:tab w:val="left" w:pos="1980"/>
                              </w:tabs>
                              <w:autoSpaceDE w:val="0"/>
                              <w:snapToGrid w:val="0"/>
                              <w:ind w:right="96"/>
                              <w:jc w:val="center"/>
                              <w:rPr>
                                <w:sz w:val="20"/>
                                <w:szCs w:val="20"/>
                                <w:lang w:val="lt-LT"/>
                              </w:rPr>
                            </w:pPr>
                            <w:r>
                              <w:rPr>
                                <w:sz w:val="20"/>
                                <w:szCs w:val="20"/>
                                <w:lang w:val="lt-LT"/>
                              </w:rPr>
                              <w:t>464,55</w:t>
                            </w:r>
                          </w:p>
                        </w:tc>
                      </w:tr>
                      <w:tr w:rsidR="00ED2E5A" w:rsidRPr="00774FD8" w14:paraId="10BC2AED" w14:textId="77777777">
                        <w:tc>
                          <w:tcPr>
                            <w:tcW w:w="648" w:type="dxa"/>
                            <w:tcBorders>
                              <w:top w:val="single" w:sz="4" w:space="0" w:color="000000"/>
                              <w:left w:val="single" w:sz="4" w:space="0" w:color="000000"/>
                              <w:bottom w:val="single" w:sz="4" w:space="0" w:color="000000"/>
                            </w:tcBorders>
                            <w:shd w:val="clear" w:color="auto" w:fill="auto"/>
                          </w:tcPr>
                          <w:p w14:paraId="1E6A728B" w14:textId="77777777" w:rsidR="00ED2E5A" w:rsidRPr="00175C4C" w:rsidRDefault="00ED2E5A" w:rsidP="00ED2E5A">
                            <w:pPr>
                              <w:pStyle w:val="Sraopastraipa"/>
                              <w:widowControl w:val="0"/>
                              <w:numPr>
                                <w:ilvl w:val="0"/>
                                <w:numId w:val="2"/>
                              </w:numPr>
                              <w:tabs>
                                <w:tab w:val="left" w:pos="1980"/>
                              </w:tabs>
                              <w:autoSpaceDE w:val="0"/>
                              <w:snapToGrid w:val="0"/>
                              <w:ind w:right="96"/>
                              <w:jc w:val="both"/>
                              <w:rPr>
                                <w:sz w:val="20"/>
                                <w:szCs w:val="20"/>
                                <w:lang w:val="lt-LT"/>
                              </w:rPr>
                            </w:pPr>
                          </w:p>
                        </w:tc>
                        <w:tc>
                          <w:tcPr>
                            <w:tcW w:w="3600" w:type="dxa"/>
                            <w:tcBorders>
                              <w:top w:val="single" w:sz="4" w:space="0" w:color="000000"/>
                              <w:left w:val="single" w:sz="4" w:space="0" w:color="000000"/>
                              <w:bottom w:val="single" w:sz="4" w:space="0" w:color="000000"/>
                            </w:tcBorders>
                            <w:shd w:val="clear" w:color="auto" w:fill="auto"/>
                          </w:tcPr>
                          <w:p w14:paraId="74B8F6EA" w14:textId="77777777" w:rsidR="00ED2E5A" w:rsidRPr="00A9589E" w:rsidRDefault="00ED2E5A" w:rsidP="00FC5156">
                            <w:pPr>
                              <w:widowControl w:val="0"/>
                              <w:tabs>
                                <w:tab w:val="left" w:pos="1980"/>
                              </w:tabs>
                              <w:autoSpaceDE w:val="0"/>
                              <w:snapToGrid w:val="0"/>
                              <w:ind w:right="96"/>
                              <w:jc w:val="both"/>
                              <w:rPr>
                                <w:sz w:val="20"/>
                                <w:szCs w:val="20"/>
                                <w:lang w:val="lt-LT"/>
                              </w:rPr>
                            </w:pPr>
                            <w:r>
                              <w:rPr>
                                <w:sz w:val="20"/>
                                <w:szCs w:val="20"/>
                                <w:lang w:val="lt-LT"/>
                              </w:rPr>
                              <w:t xml:space="preserve">Stalinis kompiuteris Intel (6 </w:t>
                            </w:r>
                            <w:proofErr w:type="spellStart"/>
                            <w:r>
                              <w:rPr>
                                <w:sz w:val="20"/>
                                <w:szCs w:val="20"/>
                                <w:lang w:val="lt-LT"/>
                              </w:rPr>
                              <w:t>vnt</w:t>
                            </w:r>
                            <w:proofErr w:type="spellEnd"/>
                            <w:r>
                              <w:rPr>
                                <w:sz w:val="20"/>
                                <w:szCs w:val="20"/>
                                <w:lang w:val="lt-LT"/>
                              </w:rPr>
                              <w:t>)</w:t>
                            </w:r>
                          </w:p>
                        </w:tc>
                        <w:tc>
                          <w:tcPr>
                            <w:tcW w:w="1854" w:type="dxa"/>
                            <w:tcBorders>
                              <w:top w:val="single" w:sz="4" w:space="0" w:color="000000"/>
                              <w:left w:val="single" w:sz="4" w:space="0" w:color="000000"/>
                              <w:bottom w:val="single" w:sz="4" w:space="0" w:color="000000"/>
                            </w:tcBorders>
                            <w:shd w:val="clear" w:color="auto" w:fill="auto"/>
                          </w:tcPr>
                          <w:p w14:paraId="76E56697" w14:textId="77777777" w:rsidR="00ED2E5A" w:rsidRDefault="00ED2E5A" w:rsidP="00FC5156">
                            <w:pPr>
                              <w:widowControl w:val="0"/>
                              <w:tabs>
                                <w:tab w:val="left" w:pos="1980"/>
                              </w:tabs>
                              <w:autoSpaceDE w:val="0"/>
                              <w:snapToGrid w:val="0"/>
                              <w:ind w:right="96"/>
                              <w:jc w:val="center"/>
                              <w:rPr>
                                <w:sz w:val="20"/>
                                <w:szCs w:val="20"/>
                                <w:lang w:val="lt-LT"/>
                              </w:rPr>
                            </w:pPr>
                            <w:r>
                              <w:rPr>
                                <w:sz w:val="20"/>
                                <w:szCs w:val="20"/>
                                <w:lang w:val="lt-LT"/>
                              </w:rPr>
                              <w:t>296-301</w:t>
                            </w:r>
                          </w:p>
                        </w:tc>
                        <w:tc>
                          <w:tcPr>
                            <w:tcW w:w="3016" w:type="dxa"/>
                            <w:tcBorders>
                              <w:top w:val="single" w:sz="4" w:space="0" w:color="000000"/>
                              <w:left w:val="single" w:sz="4" w:space="0" w:color="000000"/>
                              <w:bottom w:val="single" w:sz="4" w:space="0" w:color="000000"/>
                              <w:right w:val="single" w:sz="4" w:space="0" w:color="000000"/>
                            </w:tcBorders>
                            <w:shd w:val="clear" w:color="auto" w:fill="auto"/>
                          </w:tcPr>
                          <w:p w14:paraId="599DAB29" w14:textId="77777777" w:rsidR="00ED2E5A" w:rsidRDefault="00ED2E5A" w:rsidP="00FC5156">
                            <w:pPr>
                              <w:widowControl w:val="0"/>
                              <w:tabs>
                                <w:tab w:val="left" w:pos="1980"/>
                              </w:tabs>
                              <w:autoSpaceDE w:val="0"/>
                              <w:snapToGrid w:val="0"/>
                              <w:ind w:right="96"/>
                              <w:jc w:val="center"/>
                              <w:rPr>
                                <w:sz w:val="20"/>
                                <w:szCs w:val="20"/>
                                <w:lang w:val="lt-LT"/>
                              </w:rPr>
                            </w:pPr>
                            <w:r>
                              <w:rPr>
                                <w:sz w:val="20"/>
                                <w:szCs w:val="20"/>
                                <w:lang w:val="lt-LT"/>
                              </w:rPr>
                              <w:t>521,32</w:t>
                            </w:r>
                          </w:p>
                        </w:tc>
                      </w:tr>
                      <w:tr w:rsidR="00ED2E5A" w:rsidRPr="00A9589E" w14:paraId="396F8B96" w14:textId="77777777">
                        <w:tc>
                          <w:tcPr>
                            <w:tcW w:w="648" w:type="dxa"/>
                            <w:tcBorders>
                              <w:top w:val="single" w:sz="4" w:space="0" w:color="000000"/>
                              <w:left w:val="single" w:sz="4" w:space="0" w:color="000000"/>
                              <w:bottom w:val="single" w:sz="4" w:space="0" w:color="000000"/>
                            </w:tcBorders>
                            <w:shd w:val="clear" w:color="auto" w:fill="auto"/>
                          </w:tcPr>
                          <w:p w14:paraId="1DC77036" w14:textId="77777777" w:rsidR="00ED2E5A" w:rsidRPr="00175C4C" w:rsidRDefault="00ED2E5A" w:rsidP="00ED2E5A">
                            <w:pPr>
                              <w:pStyle w:val="Sraopastraipa"/>
                              <w:widowControl w:val="0"/>
                              <w:numPr>
                                <w:ilvl w:val="0"/>
                                <w:numId w:val="2"/>
                              </w:numPr>
                              <w:tabs>
                                <w:tab w:val="left" w:pos="1980"/>
                              </w:tabs>
                              <w:autoSpaceDE w:val="0"/>
                              <w:snapToGrid w:val="0"/>
                              <w:ind w:right="96"/>
                              <w:jc w:val="both"/>
                              <w:rPr>
                                <w:sz w:val="20"/>
                                <w:szCs w:val="20"/>
                                <w:lang w:val="lt-LT"/>
                              </w:rPr>
                            </w:pPr>
                          </w:p>
                        </w:tc>
                        <w:tc>
                          <w:tcPr>
                            <w:tcW w:w="3600" w:type="dxa"/>
                            <w:tcBorders>
                              <w:top w:val="single" w:sz="4" w:space="0" w:color="000000"/>
                              <w:left w:val="single" w:sz="4" w:space="0" w:color="000000"/>
                              <w:bottom w:val="single" w:sz="4" w:space="0" w:color="000000"/>
                            </w:tcBorders>
                            <w:shd w:val="clear" w:color="auto" w:fill="auto"/>
                          </w:tcPr>
                          <w:p w14:paraId="07287E3E" w14:textId="50829B42" w:rsidR="00ED2E5A" w:rsidRPr="00A9589E" w:rsidRDefault="00ED2E5A" w:rsidP="00DA056B">
                            <w:pPr>
                              <w:widowControl w:val="0"/>
                              <w:tabs>
                                <w:tab w:val="left" w:pos="1980"/>
                              </w:tabs>
                              <w:autoSpaceDE w:val="0"/>
                              <w:snapToGrid w:val="0"/>
                              <w:ind w:right="96"/>
                              <w:jc w:val="both"/>
                              <w:rPr>
                                <w:sz w:val="20"/>
                                <w:szCs w:val="20"/>
                                <w:lang w:val="lt-LT"/>
                              </w:rPr>
                            </w:pPr>
                            <w:r w:rsidRPr="00A9589E">
                              <w:rPr>
                                <w:sz w:val="20"/>
                                <w:szCs w:val="20"/>
                                <w:lang w:val="lt-LT"/>
                              </w:rPr>
                              <w:t xml:space="preserve">Skaitmeninis fotoaparatas </w:t>
                            </w:r>
                            <w:proofErr w:type="spellStart"/>
                            <w:r w:rsidRPr="00A9589E">
                              <w:rPr>
                                <w:sz w:val="20"/>
                                <w:szCs w:val="20"/>
                                <w:lang w:val="lt-LT"/>
                              </w:rPr>
                              <w:t>F</w:t>
                            </w:r>
                            <w:r w:rsidR="00D5250B">
                              <w:rPr>
                                <w:sz w:val="20"/>
                                <w:szCs w:val="20"/>
                                <w:lang w:val="lt-LT"/>
                              </w:rPr>
                              <w:t>u</w:t>
                            </w:r>
                            <w:r w:rsidRPr="00A9589E">
                              <w:rPr>
                                <w:sz w:val="20"/>
                                <w:szCs w:val="20"/>
                                <w:lang w:val="lt-LT"/>
                              </w:rPr>
                              <w:t>jifilm</w:t>
                            </w:r>
                            <w:proofErr w:type="spellEnd"/>
                          </w:p>
                        </w:tc>
                        <w:tc>
                          <w:tcPr>
                            <w:tcW w:w="1854" w:type="dxa"/>
                            <w:tcBorders>
                              <w:top w:val="single" w:sz="4" w:space="0" w:color="000000"/>
                              <w:left w:val="single" w:sz="4" w:space="0" w:color="000000"/>
                              <w:bottom w:val="single" w:sz="4" w:space="0" w:color="000000"/>
                            </w:tcBorders>
                            <w:shd w:val="clear" w:color="auto" w:fill="auto"/>
                          </w:tcPr>
                          <w:p w14:paraId="377FD3F6" w14:textId="5D16076E" w:rsidR="00ED2E5A" w:rsidRPr="00A9589E" w:rsidRDefault="00ED2E5A">
                            <w:pPr>
                              <w:widowControl w:val="0"/>
                              <w:tabs>
                                <w:tab w:val="left" w:pos="1980"/>
                              </w:tabs>
                              <w:autoSpaceDE w:val="0"/>
                              <w:snapToGrid w:val="0"/>
                              <w:ind w:right="96"/>
                              <w:jc w:val="center"/>
                              <w:rPr>
                                <w:sz w:val="20"/>
                                <w:szCs w:val="20"/>
                                <w:lang w:val="lt-LT"/>
                              </w:rPr>
                            </w:pPr>
                            <w:r w:rsidRPr="00A9589E">
                              <w:rPr>
                                <w:sz w:val="20"/>
                                <w:szCs w:val="20"/>
                                <w:lang w:val="lt-LT"/>
                              </w:rPr>
                              <w:t>30</w:t>
                            </w:r>
                            <w:r w:rsidR="00D5250B">
                              <w:rPr>
                                <w:sz w:val="20"/>
                                <w:szCs w:val="20"/>
                                <w:lang w:val="lt-LT"/>
                              </w:rPr>
                              <w:t>7</w:t>
                            </w:r>
                          </w:p>
                        </w:tc>
                        <w:tc>
                          <w:tcPr>
                            <w:tcW w:w="3016" w:type="dxa"/>
                            <w:tcBorders>
                              <w:top w:val="single" w:sz="4" w:space="0" w:color="000000"/>
                              <w:left w:val="single" w:sz="4" w:space="0" w:color="000000"/>
                              <w:bottom w:val="single" w:sz="4" w:space="0" w:color="000000"/>
                              <w:right w:val="single" w:sz="4" w:space="0" w:color="000000"/>
                            </w:tcBorders>
                            <w:shd w:val="clear" w:color="auto" w:fill="auto"/>
                          </w:tcPr>
                          <w:p w14:paraId="3DF34A20" w14:textId="77777777" w:rsidR="00ED2E5A" w:rsidRPr="00A9589E" w:rsidRDefault="00ED2E5A">
                            <w:pPr>
                              <w:widowControl w:val="0"/>
                              <w:tabs>
                                <w:tab w:val="left" w:pos="1980"/>
                              </w:tabs>
                              <w:autoSpaceDE w:val="0"/>
                              <w:snapToGrid w:val="0"/>
                              <w:ind w:right="96"/>
                              <w:jc w:val="center"/>
                              <w:rPr>
                                <w:sz w:val="20"/>
                                <w:szCs w:val="20"/>
                                <w:lang w:val="lt-LT"/>
                              </w:rPr>
                            </w:pPr>
                            <w:r w:rsidRPr="00A9589E">
                              <w:rPr>
                                <w:sz w:val="20"/>
                                <w:szCs w:val="20"/>
                                <w:lang w:val="lt-LT"/>
                              </w:rPr>
                              <w:t>781,97</w:t>
                            </w:r>
                          </w:p>
                        </w:tc>
                      </w:tr>
                      <w:tr w:rsidR="00D5250B" w:rsidRPr="00A9589E" w14:paraId="7D60296A" w14:textId="77777777">
                        <w:tc>
                          <w:tcPr>
                            <w:tcW w:w="648" w:type="dxa"/>
                            <w:tcBorders>
                              <w:top w:val="single" w:sz="4" w:space="0" w:color="000000"/>
                              <w:left w:val="single" w:sz="4" w:space="0" w:color="000000"/>
                              <w:bottom w:val="single" w:sz="4" w:space="0" w:color="000000"/>
                            </w:tcBorders>
                            <w:shd w:val="clear" w:color="auto" w:fill="auto"/>
                          </w:tcPr>
                          <w:p w14:paraId="21C8BA36" w14:textId="77777777" w:rsidR="00D5250B" w:rsidRPr="00175C4C" w:rsidRDefault="00D5250B" w:rsidP="00ED2E5A">
                            <w:pPr>
                              <w:pStyle w:val="Sraopastraipa"/>
                              <w:widowControl w:val="0"/>
                              <w:numPr>
                                <w:ilvl w:val="0"/>
                                <w:numId w:val="2"/>
                              </w:numPr>
                              <w:tabs>
                                <w:tab w:val="left" w:pos="1980"/>
                              </w:tabs>
                              <w:autoSpaceDE w:val="0"/>
                              <w:snapToGrid w:val="0"/>
                              <w:ind w:right="96"/>
                              <w:jc w:val="both"/>
                              <w:rPr>
                                <w:sz w:val="20"/>
                                <w:szCs w:val="20"/>
                                <w:lang w:val="lt-LT"/>
                              </w:rPr>
                            </w:pPr>
                          </w:p>
                        </w:tc>
                        <w:tc>
                          <w:tcPr>
                            <w:tcW w:w="3600" w:type="dxa"/>
                            <w:tcBorders>
                              <w:top w:val="single" w:sz="4" w:space="0" w:color="000000"/>
                              <w:left w:val="single" w:sz="4" w:space="0" w:color="000000"/>
                              <w:bottom w:val="single" w:sz="4" w:space="0" w:color="000000"/>
                            </w:tcBorders>
                            <w:shd w:val="clear" w:color="auto" w:fill="auto"/>
                          </w:tcPr>
                          <w:p w14:paraId="2C9C5BBF" w14:textId="6AEA264E" w:rsidR="00D5250B" w:rsidRPr="00A9589E" w:rsidRDefault="00D5250B" w:rsidP="00DA056B">
                            <w:pPr>
                              <w:widowControl w:val="0"/>
                              <w:tabs>
                                <w:tab w:val="left" w:pos="1980"/>
                              </w:tabs>
                              <w:autoSpaceDE w:val="0"/>
                              <w:snapToGrid w:val="0"/>
                              <w:ind w:right="96"/>
                              <w:jc w:val="both"/>
                              <w:rPr>
                                <w:sz w:val="20"/>
                                <w:szCs w:val="20"/>
                                <w:lang w:val="lt-LT"/>
                              </w:rPr>
                            </w:pPr>
                            <w:proofErr w:type="spellStart"/>
                            <w:r>
                              <w:rPr>
                                <w:sz w:val="20"/>
                                <w:szCs w:val="20"/>
                                <w:lang w:val="lt-LT"/>
                              </w:rPr>
                              <w:t>Marmitas</w:t>
                            </w:r>
                            <w:proofErr w:type="spellEnd"/>
                            <w:r>
                              <w:rPr>
                                <w:sz w:val="20"/>
                                <w:szCs w:val="20"/>
                                <w:lang w:val="lt-LT"/>
                              </w:rPr>
                              <w:t xml:space="preserve"> su indais</w:t>
                            </w:r>
                          </w:p>
                        </w:tc>
                        <w:tc>
                          <w:tcPr>
                            <w:tcW w:w="1854" w:type="dxa"/>
                            <w:tcBorders>
                              <w:top w:val="single" w:sz="4" w:space="0" w:color="000000"/>
                              <w:left w:val="single" w:sz="4" w:space="0" w:color="000000"/>
                              <w:bottom w:val="single" w:sz="4" w:space="0" w:color="000000"/>
                            </w:tcBorders>
                            <w:shd w:val="clear" w:color="auto" w:fill="auto"/>
                          </w:tcPr>
                          <w:p w14:paraId="057875B9" w14:textId="084C34AC" w:rsidR="00D5250B" w:rsidRPr="00A9589E" w:rsidRDefault="00D5250B">
                            <w:pPr>
                              <w:widowControl w:val="0"/>
                              <w:tabs>
                                <w:tab w:val="left" w:pos="1980"/>
                              </w:tabs>
                              <w:autoSpaceDE w:val="0"/>
                              <w:snapToGrid w:val="0"/>
                              <w:ind w:right="96"/>
                              <w:jc w:val="center"/>
                              <w:rPr>
                                <w:sz w:val="20"/>
                                <w:szCs w:val="20"/>
                                <w:lang w:val="lt-LT"/>
                              </w:rPr>
                            </w:pPr>
                            <w:r>
                              <w:rPr>
                                <w:sz w:val="20"/>
                                <w:szCs w:val="20"/>
                                <w:lang w:val="lt-LT"/>
                              </w:rPr>
                              <w:t>308</w:t>
                            </w:r>
                          </w:p>
                        </w:tc>
                        <w:tc>
                          <w:tcPr>
                            <w:tcW w:w="3016" w:type="dxa"/>
                            <w:tcBorders>
                              <w:top w:val="single" w:sz="4" w:space="0" w:color="000000"/>
                              <w:left w:val="single" w:sz="4" w:space="0" w:color="000000"/>
                              <w:bottom w:val="single" w:sz="4" w:space="0" w:color="000000"/>
                              <w:right w:val="single" w:sz="4" w:space="0" w:color="000000"/>
                            </w:tcBorders>
                            <w:shd w:val="clear" w:color="auto" w:fill="auto"/>
                          </w:tcPr>
                          <w:p w14:paraId="7948EAAF" w14:textId="50F89700" w:rsidR="00D5250B" w:rsidRPr="00A9589E" w:rsidRDefault="00D5250B">
                            <w:pPr>
                              <w:widowControl w:val="0"/>
                              <w:tabs>
                                <w:tab w:val="left" w:pos="1980"/>
                              </w:tabs>
                              <w:autoSpaceDE w:val="0"/>
                              <w:snapToGrid w:val="0"/>
                              <w:ind w:right="96"/>
                              <w:jc w:val="center"/>
                              <w:rPr>
                                <w:sz w:val="20"/>
                                <w:szCs w:val="20"/>
                                <w:lang w:val="lt-LT"/>
                              </w:rPr>
                            </w:pPr>
                            <w:r>
                              <w:rPr>
                                <w:sz w:val="20"/>
                                <w:szCs w:val="20"/>
                                <w:lang w:val="lt-LT"/>
                              </w:rPr>
                              <w:t>769,58</w:t>
                            </w:r>
                          </w:p>
                        </w:tc>
                      </w:tr>
                      <w:tr w:rsidR="00ED2E5A" w:rsidRPr="00A9589E" w14:paraId="48F22207" w14:textId="77777777">
                        <w:tc>
                          <w:tcPr>
                            <w:tcW w:w="648" w:type="dxa"/>
                            <w:tcBorders>
                              <w:top w:val="single" w:sz="4" w:space="0" w:color="000000"/>
                              <w:left w:val="single" w:sz="4" w:space="0" w:color="000000"/>
                              <w:bottom w:val="single" w:sz="4" w:space="0" w:color="000000"/>
                            </w:tcBorders>
                            <w:shd w:val="clear" w:color="auto" w:fill="auto"/>
                          </w:tcPr>
                          <w:p w14:paraId="074ACACB" w14:textId="77777777" w:rsidR="00ED2E5A" w:rsidRPr="00175C4C" w:rsidRDefault="00ED2E5A" w:rsidP="00ED2E5A">
                            <w:pPr>
                              <w:pStyle w:val="Sraopastraipa"/>
                              <w:widowControl w:val="0"/>
                              <w:numPr>
                                <w:ilvl w:val="0"/>
                                <w:numId w:val="2"/>
                              </w:numPr>
                              <w:tabs>
                                <w:tab w:val="left" w:pos="1980"/>
                              </w:tabs>
                              <w:autoSpaceDE w:val="0"/>
                              <w:snapToGrid w:val="0"/>
                              <w:ind w:right="96"/>
                              <w:jc w:val="both"/>
                              <w:rPr>
                                <w:sz w:val="20"/>
                                <w:szCs w:val="20"/>
                                <w:lang w:val="lt-LT"/>
                              </w:rPr>
                            </w:pPr>
                          </w:p>
                        </w:tc>
                        <w:tc>
                          <w:tcPr>
                            <w:tcW w:w="3600" w:type="dxa"/>
                            <w:tcBorders>
                              <w:top w:val="single" w:sz="4" w:space="0" w:color="000000"/>
                              <w:left w:val="single" w:sz="4" w:space="0" w:color="000000"/>
                              <w:bottom w:val="single" w:sz="4" w:space="0" w:color="000000"/>
                            </w:tcBorders>
                            <w:shd w:val="clear" w:color="auto" w:fill="auto"/>
                          </w:tcPr>
                          <w:p w14:paraId="5B52844B" w14:textId="77777777" w:rsidR="00ED2E5A" w:rsidRPr="00A9589E" w:rsidRDefault="00ED2E5A" w:rsidP="00DA056B">
                            <w:pPr>
                              <w:widowControl w:val="0"/>
                              <w:tabs>
                                <w:tab w:val="left" w:pos="1980"/>
                              </w:tabs>
                              <w:autoSpaceDE w:val="0"/>
                              <w:snapToGrid w:val="0"/>
                              <w:ind w:right="96"/>
                              <w:jc w:val="both"/>
                              <w:rPr>
                                <w:sz w:val="20"/>
                                <w:szCs w:val="20"/>
                                <w:lang w:val="lt-LT"/>
                              </w:rPr>
                            </w:pPr>
                            <w:r w:rsidRPr="00A9589E">
                              <w:rPr>
                                <w:sz w:val="20"/>
                                <w:szCs w:val="20"/>
                                <w:lang w:val="lt-LT"/>
                              </w:rPr>
                              <w:t>Elektrinė viryklė</w:t>
                            </w:r>
                          </w:p>
                        </w:tc>
                        <w:tc>
                          <w:tcPr>
                            <w:tcW w:w="1854" w:type="dxa"/>
                            <w:tcBorders>
                              <w:top w:val="single" w:sz="4" w:space="0" w:color="000000"/>
                              <w:left w:val="single" w:sz="4" w:space="0" w:color="000000"/>
                              <w:bottom w:val="single" w:sz="4" w:space="0" w:color="000000"/>
                            </w:tcBorders>
                            <w:shd w:val="clear" w:color="auto" w:fill="auto"/>
                          </w:tcPr>
                          <w:p w14:paraId="07AA1415" w14:textId="77777777" w:rsidR="00ED2E5A" w:rsidRPr="00A9589E" w:rsidRDefault="00ED2E5A">
                            <w:pPr>
                              <w:widowControl w:val="0"/>
                              <w:tabs>
                                <w:tab w:val="left" w:pos="1980"/>
                              </w:tabs>
                              <w:autoSpaceDE w:val="0"/>
                              <w:snapToGrid w:val="0"/>
                              <w:ind w:right="96"/>
                              <w:jc w:val="center"/>
                              <w:rPr>
                                <w:sz w:val="20"/>
                                <w:szCs w:val="20"/>
                                <w:lang w:val="lt-LT"/>
                              </w:rPr>
                            </w:pPr>
                            <w:r w:rsidRPr="00A9589E">
                              <w:rPr>
                                <w:sz w:val="20"/>
                                <w:szCs w:val="20"/>
                                <w:lang w:val="lt-LT"/>
                              </w:rPr>
                              <w:t>309</w:t>
                            </w:r>
                          </w:p>
                        </w:tc>
                        <w:tc>
                          <w:tcPr>
                            <w:tcW w:w="3016" w:type="dxa"/>
                            <w:tcBorders>
                              <w:top w:val="single" w:sz="4" w:space="0" w:color="000000"/>
                              <w:left w:val="single" w:sz="4" w:space="0" w:color="000000"/>
                              <w:bottom w:val="single" w:sz="4" w:space="0" w:color="000000"/>
                              <w:right w:val="single" w:sz="4" w:space="0" w:color="000000"/>
                            </w:tcBorders>
                            <w:shd w:val="clear" w:color="auto" w:fill="auto"/>
                          </w:tcPr>
                          <w:p w14:paraId="22D10D26" w14:textId="77777777" w:rsidR="00ED2E5A" w:rsidRPr="00A9589E" w:rsidRDefault="00ED2E5A">
                            <w:pPr>
                              <w:widowControl w:val="0"/>
                              <w:tabs>
                                <w:tab w:val="left" w:pos="1980"/>
                              </w:tabs>
                              <w:autoSpaceDE w:val="0"/>
                              <w:snapToGrid w:val="0"/>
                              <w:ind w:right="96"/>
                              <w:jc w:val="center"/>
                              <w:rPr>
                                <w:sz w:val="20"/>
                                <w:szCs w:val="20"/>
                                <w:lang w:val="lt-LT"/>
                              </w:rPr>
                            </w:pPr>
                            <w:r w:rsidRPr="00A9589E">
                              <w:rPr>
                                <w:sz w:val="20"/>
                                <w:szCs w:val="20"/>
                                <w:lang w:val="lt-LT"/>
                              </w:rPr>
                              <w:t>1540,78</w:t>
                            </w:r>
                          </w:p>
                        </w:tc>
                      </w:tr>
                    </w:tbl>
                    <w:p w14:paraId="0C103B5E" w14:textId="77777777" w:rsidR="00ED2E5A" w:rsidRPr="00A9589E" w:rsidRDefault="00ED2E5A" w:rsidP="00ED2E5A"/>
                  </w:txbxContent>
                </v:textbox>
                <w10:wrap type="square" side="largest" anchorx="page"/>
              </v:shape>
            </w:pict>
          </mc:Fallback>
        </mc:AlternateContent>
      </w:r>
      <w:r w:rsidRPr="006A3957">
        <w:rPr>
          <w:lang w:val="lt-LT"/>
        </w:rPr>
        <w:t xml:space="preserve">Mokykloje yra turto </w:t>
      </w:r>
      <w:r w:rsidR="00CB5056" w:rsidRPr="00CB5056">
        <w:rPr>
          <w:lang w:val="lt-LT"/>
        </w:rPr>
        <w:t>18841,90</w:t>
      </w:r>
      <w:r w:rsidRPr="00CB5056">
        <w:rPr>
          <w:lang w:val="lt-LT"/>
        </w:rPr>
        <w:t xml:space="preserve"> </w:t>
      </w:r>
      <w:r w:rsidRPr="006A3957">
        <w:rPr>
          <w:lang w:val="lt-LT"/>
        </w:rPr>
        <w:t>Eur sumoje, kuris visiškai nudėvėtas, tačiau vis dar naudojamas veikloje. Turto sąrašas pateikiamas lentelėje:</w:t>
      </w:r>
    </w:p>
    <w:p w14:paraId="20D661C3" w14:textId="77777777" w:rsidR="00ED2E5A" w:rsidRPr="006A3957" w:rsidRDefault="00ED2E5A" w:rsidP="00ED2E5A">
      <w:pPr>
        <w:widowControl w:val="0"/>
        <w:numPr>
          <w:ilvl w:val="0"/>
          <w:numId w:val="1"/>
        </w:numPr>
        <w:shd w:val="clear" w:color="auto" w:fill="FFFFFF"/>
        <w:autoSpaceDE w:val="0"/>
        <w:ind w:left="0" w:firstLine="840"/>
        <w:jc w:val="both"/>
        <w:rPr>
          <w:lang w:val="lt-LT"/>
        </w:rPr>
      </w:pPr>
      <w:r w:rsidRPr="006A3957">
        <w:rPr>
          <w:lang w:val="lt-LT"/>
        </w:rPr>
        <w:t>Turto, kurio kontrolę riboja sutartys ar teisės aktai, ir turto, užstatyto kaip įsipareigojimų įvykdymo garantija, ir, turto, kuris nebenaudojamas veikloje, nėra.</w:t>
      </w:r>
    </w:p>
    <w:p w14:paraId="5B7139F3" w14:textId="77777777" w:rsidR="00ED2E5A" w:rsidRPr="006A3957" w:rsidRDefault="00ED2E5A" w:rsidP="00ED2E5A">
      <w:pPr>
        <w:widowControl w:val="0"/>
        <w:numPr>
          <w:ilvl w:val="0"/>
          <w:numId w:val="1"/>
        </w:numPr>
        <w:shd w:val="clear" w:color="auto" w:fill="FFFFFF"/>
        <w:autoSpaceDE w:val="0"/>
        <w:ind w:left="0" w:firstLine="840"/>
        <w:jc w:val="both"/>
        <w:rPr>
          <w:lang w:val="lt-LT"/>
        </w:rPr>
      </w:pPr>
      <w:r w:rsidRPr="006A3957">
        <w:rPr>
          <w:lang w:val="lt-LT"/>
        </w:rPr>
        <w:t>Naujo turto, įsigyto perduoti, ir patikėjimo teise perduoto kitiems subjektams nėra.</w:t>
      </w:r>
    </w:p>
    <w:p w14:paraId="21C8FD64" w14:textId="77777777" w:rsidR="00ED2E5A" w:rsidRPr="006A3957" w:rsidRDefault="00ED2E5A" w:rsidP="00ED2E5A">
      <w:pPr>
        <w:widowControl w:val="0"/>
        <w:numPr>
          <w:ilvl w:val="0"/>
          <w:numId w:val="1"/>
        </w:numPr>
        <w:shd w:val="clear" w:color="auto" w:fill="FFFFFF"/>
        <w:autoSpaceDE w:val="0"/>
        <w:ind w:left="0" w:firstLine="840"/>
        <w:jc w:val="both"/>
        <w:rPr>
          <w:lang w:val="lt-LT"/>
        </w:rPr>
      </w:pPr>
      <w:r w:rsidRPr="006A3957">
        <w:rPr>
          <w:lang w:val="lt-LT"/>
        </w:rPr>
        <w:t>Pagal finansinės nuomos sutartis įsigyto turto nėra.</w:t>
      </w:r>
    </w:p>
    <w:p w14:paraId="36AD9E33" w14:textId="77777777" w:rsidR="00ED2E5A" w:rsidRPr="006A3957" w:rsidRDefault="00ED2E5A" w:rsidP="00ED2E5A">
      <w:pPr>
        <w:widowControl w:val="0"/>
        <w:numPr>
          <w:ilvl w:val="0"/>
          <w:numId w:val="1"/>
        </w:numPr>
        <w:shd w:val="clear" w:color="auto" w:fill="FFFFFF"/>
        <w:autoSpaceDE w:val="0"/>
        <w:ind w:left="0" w:firstLine="840"/>
        <w:jc w:val="both"/>
        <w:rPr>
          <w:lang w:val="lt-LT"/>
        </w:rPr>
      </w:pPr>
      <w:r w:rsidRPr="006A3957">
        <w:rPr>
          <w:lang w:val="lt-LT"/>
        </w:rPr>
        <w:t>Žemės ir pastatų, kurie nebenaudojami įprastinėje veikloje ir laikomi vien tiktai pajamomis iš nuomos nėra.</w:t>
      </w:r>
    </w:p>
    <w:p w14:paraId="3D9ADF32" w14:textId="77777777" w:rsidR="00ED2E5A" w:rsidRPr="006A3957" w:rsidRDefault="00ED2E5A" w:rsidP="00ED2E5A">
      <w:pPr>
        <w:widowControl w:val="0"/>
        <w:numPr>
          <w:ilvl w:val="0"/>
          <w:numId w:val="1"/>
        </w:numPr>
        <w:shd w:val="clear" w:color="auto" w:fill="FFFFFF"/>
        <w:tabs>
          <w:tab w:val="left" w:pos="1276"/>
        </w:tabs>
        <w:autoSpaceDE w:val="0"/>
        <w:ind w:left="0" w:firstLine="840"/>
        <w:jc w:val="both"/>
        <w:rPr>
          <w:lang w:val="lt-LT"/>
        </w:rPr>
      </w:pPr>
      <w:r w:rsidRPr="006A3957">
        <w:rPr>
          <w:lang w:val="lt-LT"/>
        </w:rPr>
        <w:t>Sutarčių, pasirašytų dėl ilgalaikio materialiojo turto įsigijimo ateityje, paskutinę ataskaitinio laikotarpio dieną nebuvo.</w:t>
      </w:r>
    </w:p>
    <w:p w14:paraId="797164BE" w14:textId="77777777" w:rsidR="00ED2E5A" w:rsidRPr="006A3957" w:rsidRDefault="00ED2E5A" w:rsidP="00ED2E5A">
      <w:pPr>
        <w:widowControl w:val="0"/>
        <w:numPr>
          <w:ilvl w:val="0"/>
          <w:numId w:val="1"/>
        </w:numPr>
        <w:shd w:val="clear" w:color="auto" w:fill="FFFFFF"/>
        <w:autoSpaceDE w:val="0"/>
        <w:ind w:left="0" w:firstLine="840"/>
        <w:jc w:val="both"/>
        <w:rPr>
          <w:lang w:val="lt-LT"/>
        </w:rPr>
      </w:pPr>
      <w:r w:rsidRPr="006A3957">
        <w:rPr>
          <w:lang w:val="lt-LT"/>
        </w:rPr>
        <w:lastRenderedPageBreak/>
        <w:t>Turto pergrupavimo iš vienos turto grupės į kitą ataskaitiniais metais nebuvo.</w:t>
      </w:r>
    </w:p>
    <w:p w14:paraId="4A858372" w14:textId="77777777" w:rsidR="00ED2E5A" w:rsidRDefault="00ED2E5A" w:rsidP="00ED2E5A">
      <w:pPr>
        <w:widowControl w:val="0"/>
        <w:numPr>
          <w:ilvl w:val="0"/>
          <w:numId w:val="1"/>
        </w:numPr>
        <w:shd w:val="clear" w:color="auto" w:fill="FFFFFF"/>
        <w:tabs>
          <w:tab w:val="left" w:pos="0"/>
          <w:tab w:val="left" w:pos="1276"/>
        </w:tabs>
        <w:autoSpaceDE w:val="0"/>
        <w:ind w:left="0" w:firstLine="840"/>
        <w:jc w:val="both"/>
        <w:rPr>
          <w:lang w:val="lt-LT"/>
        </w:rPr>
      </w:pPr>
      <w:r w:rsidRPr="006A3957">
        <w:rPr>
          <w:lang w:val="lt-LT"/>
        </w:rPr>
        <w:t>Turto perduoto Turto bankui nėra.</w:t>
      </w:r>
    </w:p>
    <w:p w14:paraId="7F1084FA" w14:textId="77777777" w:rsidR="00ED2E5A" w:rsidRPr="006A3957" w:rsidRDefault="00ED2E5A" w:rsidP="00ED2E5A">
      <w:pPr>
        <w:widowControl w:val="0"/>
        <w:shd w:val="clear" w:color="auto" w:fill="FFFFFF"/>
        <w:tabs>
          <w:tab w:val="left" w:pos="0"/>
          <w:tab w:val="left" w:pos="1276"/>
        </w:tabs>
        <w:autoSpaceDE w:val="0"/>
        <w:jc w:val="both"/>
        <w:rPr>
          <w:lang w:val="lt-LT"/>
        </w:rPr>
      </w:pPr>
    </w:p>
    <w:p w14:paraId="37CA5F7C" w14:textId="77777777" w:rsidR="00ED2E5A" w:rsidRPr="006A3957" w:rsidRDefault="00ED2E5A" w:rsidP="00ED2E5A">
      <w:pPr>
        <w:widowControl w:val="0"/>
        <w:shd w:val="clear" w:color="auto" w:fill="FFFFFF"/>
        <w:tabs>
          <w:tab w:val="left" w:pos="0"/>
        </w:tabs>
        <w:autoSpaceDE w:val="0"/>
        <w:ind w:firstLine="17"/>
        <w:jc w:val="center"/>
        <w:rPr>
          <w:b/>
          <w:lang w:val="lt-LT"/>
        </w:rPr>
      </w:pPr>
      <w:r w:rsidRPr="006A3957">
        <w:rPr>
          <w:b/>
          <w:lang w:val="lt-LT"/>
        </w:rPr>
        <w:t>Atsargos – P08</w:t>
      </w:r>
    </w:p>
    <w:p w14:paraId="69BDEAD7" w14:textId="476507D3" w:rsidR="00ED2E5A" w:rsidRPr="006A3957" w:rsidRDefault="00ED2E5A" w:rsidP="00ED2E5A">
      <w:pPr>
        <w:widowControl w:val="0"/>
        <w:numPr>
          <w:ilvl w:val="0"/>
          <w:numId w:val="1"/>
        </w:numPr>
        <w:shd w:val="clear" w:color="auto" w:fill="FFFFFF"/>
        <w:tabs>
          <w:tab w:val="left" w:pos="1350"/>
        </w:tabs>
        <w:autoSpaceDE w:val="0"/>
        <w:ind w:left="0" w:firstLine="840"/>
        <w:jc w:val="both"/>
        <w:rPr>
          <w:lang w:val="lt-LT"/>
        </w:rPr>
      </w:pPr>
      <w:r w:rsidRPr="006A3957">
        <w:rPr>
          <w:lang w:val="lt-LT"/>
        </w:rPr>
        <w:t>Informacija apie atsargų vertės pasikeitimą per ataskaitinį laikotarpį yra pateikta 8</w:t>
      </w:r>
      <w:r>
        <w:rPr>
          <w:lang w:val="lt-LT"/>
        </w:rPr>
        <w:t> </w:t>
      </w:r>
      <w:r w:rsidRPr="006A3957">
        <w:rPr>
          <w:lang w:val="lt-LT"/>
        </w:rPr>
        <w:t>VSAFAS 1 priede nustatytoje formoje.</w:t>
      </w:r>
      <w:r w:rsidR="006C5862">
        <w:rPr>
          <w:lang w:val="lt-LT"/>
        </w:rPr>
        <w:t xml:space="preserve"> </w:t>
      </w:r>
      <w:r w:rsidRPr="006A3957">
        <w:rPr>
          <w:lang w:val="lt-LT"/>
        </w:rPr>
        <w:t>Atsargų likutis ataskaitinio laikotarpio pabaigai</w:t>
      </w:r>
      <w:r>
        <w:rPr>
          <w:lang w:val="lt-LT"/>
        </w:rPr>
        <w:t xml:space="preserve"> </w:t>
      </w:r>
      <w:r w:rsidR="006C5862">
        <w:rPr>
          <w:lang w:val="lt-LT"/>
        </w:rPr>
        <w:t>62.65</w:t>
      </w:r>
      <w:r>
        <w:rPr>
          <w:lang w:val="lt-LT"/>
        </w:rPr>
        <w:t> </w:t>
      </w:r>
      <w:r w:rsidRPr="006A3957">
        <w:rPr>
          <w:lang w:val="lt-LT"/>
        </w:rPr>
        <w:t>Eur (kitos medžiagos ir žaliavos).</w:t>
      </w:r>
    </w:p>
    <w:p w14:paraId="35E72F4B" w14:textId="77777777" w:rsidR="00ED2E5A" w:rsidRPr="006A3957" w:rsidRDefault="00ED2E5A" w:rsidP="00ED2E5A">
      <w:pPr>
        <w:widowControl w:val="0"/>
        <w:numPr>
          <w:ilvl w:val="0"/>
          <w:numId w:val="1"/>
        </w:numPr>
        <w:shd w:val="clear" w:color="auto" w:fill="FFFFFF"/>
        <w:tabs>
          <w:tab w:val="left" w:pos="1350"/>
        </w:tabs>
        <w:autoSpaceDE w:val="0"/>
        <w:ind w:left="0" w:firstLine="840"/>
        <w:jc w:val="both"/>
        <w:rPr>
          <w:lang w:val="lt-LT"/>
        </w:rPr>
      </w:pPr>
      <w:r w:rsidRPr="006A3957">
        <w:rPr>
          <w:lang w:val="lt-LT"/>
        </w:rPr>
        <w:t>Per ataskaitinį laikotarpį nebuvo įvykių, dėl kurių būtų sumažinta atsargų vertė ar atkurta sumažinta atsargų vertė.</w:t>
      </w:r>
    </w:p>
    <w:p w14:paraId="010E2D63" w14:textId="77777777" w:rsidR="00ED2E5A" w:rsidRPr="006A3957" w:rsidRDefault="00ED2E5A" w:rsidP="00ED2E5A">
      <w:pPr>
        <w:widowControl w:val="0"/>
        <w:numPr>
          <w:ilvl w:val="0"/>
          <w:numId w:val="1"/>
        </w:numPr>
        <w:shd w:val="clear" w:color="auto" w:fill="FFFFFF"/>
        <w:tabs>
          <w:tab w:val="left" w:pos="1350"/>
        </w:tabs>
        <w:autoSpaceDE w:val="0"/>
        <w:ind w:left="0" w:firstLine="840"/>
        <w:jc w:val="both"/>
        <w:rPr>
          <w:lang w:val="lt-LT"/>
        </w:rPr>
      </w:pPr>
      <w:r w:rsidRPr="006A3957">
        <w:rPr>
          <w:lang w:val="lt-LT"/>
        </w:rPr>
        <w:t>Atsargų pas trečiuosius asmenis nėra.</w:t>
      </w:r>
    </w:p>
    <w:p w14:paraId="17EFD9FA" w14:textId="77777777" w:rsidR="00ED2E5A" w:rsidRPr="006A3957" w:rsidRDefault="00ED2E5A" w:rsidP="00ED2E5A">
      <w:pPr>
        <w:widowControl w:val="0"/>
        <w:numPr>
          <w:ilvl w:val="0"/>
          <w:numId w:val="1"/>
        </w:numPr>
        <w:shd w:val="clear" w:color="auto" w:fill="FFFFFF"/>
        <w:tabs>
          <w:tab w:val="left" w:pos="1350"/>
        </w:tabs>
        <w:autoSpaceDE w:val="0"/>
        <w:ind w:left="0" w:firstLine="840"/>
        <w:jc w:val="both"/>
        <w:rPr>
          <w:lang w:val="lt-LT"/>
        </w:rPr>
      </w:pPr>
      <w:r w:rsidRPr="006A3957">
        <w:rPr>
          <w:lang w:val="lt-LT"/>
        </w:rPr>
        <w:t>Ilgalaikio materialiojo turto ir biologinio turto, kuris būtų perkeltas į atsargas, tikslu jį parduoti, ataskaitiniu laikotarpiu nebuvo.</w:t>
      </w:r>
    </w:p>
    <w:p w14:paraId="678A0956" w14:textId="77777777" w:rsidR="00ED2E5A" w:rsidRDefault="00ED2E5A" w:rsidP="00ED2E5A">
      <w:pPr>
        <w:widowControl w:val="0"/>
        <w:numPr>
          <w:ilvl w:val="0"/>
          <w:numId w:val="1"/>
        </w:numPr>
        <w:shd w:val="clear" w:color="auto" w:fill="FFFFFF"/>
        <w:tabs>
          <w:tab w:val="left" w:pos="1350"/>
        </w:tabs>
        <w:autoSpaceDE w:val="0"/>
        <w:ind w:left="0" w:firstLine="840"/>
        <w:jc w:val="both"/>
        <w:rPr>
          <w:lang w:val="lt-LT"/>
        </w:rPr>
      </w:pPr>
      <w:r w:rsidRPr="006A3957">
        <w:rPr>
          <w:lang w:val="lt-LT"/>
        </w:rPr>
        <w:t>Ataskaitiniu laikotarpiu joks turtas nebuvo parduotas.</w:t>
      </w:r>
    </w:p>
    <w:p w14:paraId="35951274" w14:textId="77777777" w:rsidR="00ED2E5A" w:rsidRDefault="00ED2E5A" w:rsidP="00ED2E5A">
      <w:pPr>
        <w:widowControl w:val="0"/>
        <w:shd w:val="clear" w:color="auto" w:fill="FFFFFF"/>
        <w:tabs>
          <w:tab w:val="left" w:pos="1350"/>
        </w:tabs>
        <w:autoSpaceDE w:val="0"/>
        <w:jc w:val="both"/>
        <w:rPr>
          <w:lang w:val="lt-LT"/>
        </w:rPr>
      </w:pPr>
    </w:p>
    <w:p w14:paraId="32F1C502" w14:textId="77777777" w:rsidR="00ED2E5A" w:rsidRPr="0001539E" w:rsidRDefault="00ED2E5A" w:rsidP="00ED2E5A">
      <w:pPr>
        <w:widowControl w:val="0"/>
        <w:shd w:val="clear" w:color="auto" w:fill="FFFFFF"/>
        <w:tabs>
          <w:tab w:val="left" w:pos="1350"/>
        </w:tabs>
        <w:autoSpaceDE w:val="0"/>
        <w:jc w:val="center"/>
        <w:rPr>
          <w:b/>
          <w:lang w:val="lt-LT"/>
        </w:rPr>
      </w:pPr>
      <w:r w:rsidRPr="0001539E">
        <w:rPr>
          <w:b/>
          <w:lang w:val="lt-LT"/>
        </w:rPr>
        <w:t>Išankstiniai apmokėjimai – P09</w:t>
      </w:r>
    </w:p>
    <w:p w14:paraId="001FA18A" w14:textId="6492525F" w:rsidR="00ED2E5A" w:rsidRPr="0001539E" w:rsidRDefault="00ED2E5A" w:rsidP="00ED2E5A">
      <w:pPr>
        <w:pStyle w:val="Sraopastraipa"/>
        <w:widowControl w:val="0"/>
        <w:numPr>
          <w:ilvl w:val="0"/>
          <w:numId w:val="1"/>
        </w:numPr>
        <w:shd w:val="clear" w:color="auto" w:fill="FFFFFF"/>
        <w:tabs>
          <w:tab w:val="clear" w:pos="720"/>
          <w:tab w:val="num" w:pos="567"/>
          <w:tab w:val="left" w:pos="1350"/>
        </w:tabs>
        <w:autoSpaceDE w:val="0"/>
        <w:ind w:left="0" w:firstLine="851"/>
        <w:jc w:val="both"/>
        <w:rPr>
          <w:lang w:val="lt-LT"/>
        </w:rPr>
      </w:pPr>
      <w:r w:rsidRPr="0001539E">
        <w:rPr>
          <w:lang w:val="lt-LT"/>
        </w:rPr>
        <w:t>20</w:t>
      </w:r>
      <w:r w:rsidR="006C5862">
        <w:rPr>
          <w:lang w:val="lt-LT"/>
        </w:rPr>
        <w:t>20</w:t>
      </w:r>
      <w:r w:rsidRPr="0001539E">
        <w:rPr>
          <w:lang w:val="lt-LT"/>
        </w:rPr>
        <w:t xml:space="preserve"> m. pabaigoje išankstinių apmokėjimų nebuvo.</w:t>
      </w:r>
    </w:p>
    <w:p w14:paraId="5884ED5E" w14:textId="77777777" w:rsidR="00ED2E5A" w:rsidRPr="006A3957" w:rsidRDefault="00ED2E5A" w:rsidP="00ED2E5A">
      <w:pPr>
        <w:widowControl w:val="0"/>
        <w:shd w:val="clear" w:color="auto" w:fill="FFFFFF"/>
        <w:tabs>
          <w:tab w:val="left" w:pos="0"/>
        </w:tabs>
        <w:autoSpaceDE w:val="0"/>
        <w:jc w:val="both"/>
        <w:rPr>
          <w:lang w:val="lt-LT"/>
        </w:rPr>
      </w:pPr>
    </w:p>
    <w:p w14:paraId="7E931EDD" w14:textId="77777777" w:rsidR="00ED2E5A" w:rsidRPr="00F50A12" w:rsidRDefault="00ED2E5A" w:rsidP="00ED2E5A">
      <w:pPr>
        <w:widowControl w:val="0"/>
        <w:shd w:val="clear" w:color="auto" w:fill="FFFFFF"/>
        <w:tabs>
          <w:tab w:val="left" w:pos="0"/>
        </w:tabs>
        <w:autoSpaceDE w:val="0"/>
        <w:ind w:firstLine="17"/>
        <w:jc w:val="center"/>
        <w:rPr>
          <w:b/>
          <w:lang w:val="lt-LT"/>
        </w:rPr>
      </w:pPr>
      <w:r w:rsidRPr="00F50A12">
        <w:rPr>
          <w:b/>
          <w:lang w:val="lt-LT"/>
        </w:rPr>
        <w:t>Per vienus metus gautinos sumos – P10</w:t>
      </w:r>
    </w:p>
    <w:p w14:paraId="335A0C13" w14:textId="71580085" w:rsidR="00B122E9" w:rsidRDefault="00ED2E5A" w:rsidP="00B122E9">
      <w:pPr>
        <w:pStyle w:val="Sraopastraipa"/>
        <w:widowControl w:val="0"/>
        <w:numPr>
          <w:ilvl w:val="0"/>
          <w:numId w:val="1"/>
        </w:numPr>
        <w:shd w:val="clear" w:color="auto" w:fill="FFFFFF"/>
        <w:tabs>
          <w:tab w:val="clear" w:pos="720"/>
          <w:tab w:val="num" w:pos="993"/>
          <w:tab w:val="left" w:pos="1418"/>
        </w:tabs>
        <w:autoSpaceDE w:val="0"/>
        <w:ind w:left="0" w:firstLine="851"/>
        <w:jc w:val="both"/>
        <w:rPr>
          <w:lang w:val="lt-LT"/>
        </w:rPr>
      </w:pPr>
      <w:r w:rsidRPr="003318DD">
        <w:rPr>
          <w:lang w:val="lt-LT"/>
        </w:rPr>
        <w:t xml:space="preserve">Informacija apie per vienerius metus gautinas sumas pateikta 17 VSAFAS 7 priede nurodytoje formoje – P10 </w:t>
      </w:r>
      <w:r w:rsidR="006C5862" w:rsidRPr="003318DD">
        <w:rPr>
          <w:lang w:val="lt-LT"/>
        </w:rPr>
        <w:t>68 452,79</w:t>
      </w:r>
      <w:r w:rsidRPr="003318DD">
        <w:rPr>
          <w:lang w:val="lt-LT"/>
        </w:rPr>
        <w:t xml:space="preserve"> Eur. </w:t>
      </w:r>
      <w:r w:rsidR="003318DD">
        <w:rPr>
          <w:lang w:val="lt-LT"/>
        </w:rPr>
        <w:t>Gautinos sumos už suteiktas paslaugas – 3427,87 Eur, sukauptos finansavimo pajamos 52102,81 Eur</w:t>
      </w:r>
      <w:r w:rsidR="00B122E9">
        <w:rPr>
          <w:lang w:val="lt-LT"/>
        </w:rPr>
        <w:t>, didžiąją sumos dalį sudaro sukaupti atostoginiai – 34929,48 Eur. Kitos sukauptos gautinos sumos – 12922,11 Eur.</w:t>
      </w:r>
    </w:p>
    <w:p w14:paraId="352513EA" w14:textId="7D6FFE23" w:rsidR="00ED2E5A" w:rsidRPr="00B122E9" w:rsidRDefault="00ED2E5A" w:rsidP="00B122E9">
      <w:pPr>
        <w:pStyle w:val="Sraopastraipa"/>
        <w:widowControl w:val="0"/>
        <w:shd w:val="clear" w:color="auto" w:fill="FFFFFF"/>
        <w:tabs>
          <w:tab w:val="left" w:pos="1418"/>
        </w:tabs>
        <w:autoSpaceDE w:val="0"/>
        <w:ind w:left="851"/>
        <w:jc w:val="both"/>
        <w:rPr>
          <w:lang w:val="lt-LT"/>
        </w:rPr>
      </w:pPr>
    </w:p>
    <w:p w14:paraId="6A79B692" w14:textId="77777777" w:rsidR="00ED2E5A" w:rsidRPr="00B122E9" w:rsidRDefault="00ED2E5A" w:rsidP="00ED2E5A">
      <w:pPr>
        <w:widowControl w:val="0"/>
        <w:shd w:val="clear" w:color="auto" w:fill="FFFFFF"/>
        <w:tabs>
          <w:tab w:val="left" w:pos="0"/>
        </w:tabs>
        <w:autoSpaceDE w:val="0"/>
        <w:jc w:val="center"/>
        <w:rPr>
          <w:b/>
          <w:lang w:val="lt-LT"/>
        </w:rPr>
      </w:pPr>
      <w:r w:rsidRPr="00B122E9">
        <w:rPr>
          <w:b/>
          <w:lang w:val="lt-LT"/>
        </w:rPr>
        <w:t>Pinigai - P11</w:t>
      </w:r>
    </w:p>
    <w:p w14:paraId="5A5DF294" w14:textId="77777777" w:rsidR="00ED2E5A" w:rsidRPr="006A3957" w:rsidRDefault="00ED2E5A" w:rsidP="00ED2E5A">
      <w:pPr>
        <w:pStyle w:val="Sraopastraipa"/>
        <w:widowControl w:val="0"/>
        <w:numPr>
          <w:ilvl w:val="0"/>
          <w:numId w:val="1"/>
        </w:numPr>
        <w:shd w:val="clear" w:color="auto" w:fill="FFFFFF"/>
        <w:tabs>
          <w:tab w:val="left" w:pos="0"/>
          <w:tab w:val="left" w:pos="1276"/>
        </w:tabs>
        <w:autoSpaceDE w:val="0"/>
        <w:ind w:left="0" w:firstLine="851"/>
        <w:jc w:val="both"/>
        <w:rPr>
          <w:lang w:val="lt-LT"/>
        </w:rPr>
      </w:pPr>
      <w:r w:rsidRPr="006A3957">
        <w:rPr>
          <w:lang w:val="lt-LT"/>
        </w:rPr>
        <w:t>Informacija apie pinigus ir pinigų ekvivalentus pateikta 17 VSAFAS 8 priede pateiktoje formoje.</w:t>
      </w:r>
    </w:p>
    <w:p w14:paraId="612FF50D" w14:textId="4451EB15" w:rsidR="00ED2E5A" w:rsidRPr="006A3957" w:rsidRDefault="00ED2E5A" w:rsidP="00ED2E5A">
      <w:pPr>
        <w:widowControl w:val="0"/>
        <w:numPr>
          <w:ilvl w:val="0"/>
          <w:numId w:val="1"/>
        </w:numPr>
        <w:shd w:val="clear" w:color="auto" w:fill="FFFFFF"/>
        <w:tabs>
          <w:tab w:val="left" w:pos="0"/>
          <w:tab w:val="left" w:pos="900"/>
          <w:tab w:val="left" w:pos="1276"/>
        </w:tabs>
        <w:autoSpaceDE w:val="0"/>
        <w:ind w:left="0" w:firstLine="840"/>
        <w:jc w:val="both"/>
        <w:rPr>
          <w:lang w:val="lt-LT"/>
        </w:rPr>
      </w:pPr>
      <w:r w:rsidRPr="006A3957">
        <w:rPr>
          <w:lang w:val="lt-LT"/>
        </w:rPr>
        <w:t>Pinigų likutis banko sąskaitose</w:t>
      </w:r>
      <w:r>
        <w:rPr>
          <w:lang w:val="lt-LT"/>
        </w:rPr>
        <w:t xml:space="preserve"> </w:t>
      </w:r>
      <w:r w:rsidRPr="0003436E">
        <w:rPr>
          <w:lang w:val="lt-LT"/>
        </w:rPr>
        <w:t>20</w:t>
      </w:r>
      <w:r w:rsidR="00B66BE2">
        <w:rPr>
          <w:lang w:val="lt-LT"/>
        </w:rPr>
        <w:t>20</w:t>
      </w:r>
      <w:r w:rsidRPr="0003436E">
        <w:rPr>
          <w:lang w:val="lt-LT"/>
        </w:rPr>
        <w:t xml:space="preserve"> m. gruodžio 31 d. iš viso </w:t>
      </w:r>
      <w:r w:rsidR="00B66BE2">
        <w:rPr>
          <w:lang w:val="lt-LT"/>
        </w:rPr>
        <w:t>28</w:t>
      </w:r>
      <w:r w:rsidR="0074667B">
        <w:rPr>
          <w:lang w:val="lt-LT"/>
        </w:rPr>
        <w:t> </w:t>
      </w:r>
      <w:r w:rsidR="00B66BE2">
        <w:rPr>
          <w:lang w:val="lt-LT"/>
        </w:rPr>
        <w:t>833</w:t>
      </w:r>
      <w:r w:rsidR="0074667B">
        <w:rPr>
          <w:lang w:val="lt-LT"/>
        </w:rPr>
        <w:t>,</w:t>
      </w:r>
      <w:r w:rsidR="00B66BE2">
        <w:rPr>
          <w:lang w:val="lt-LT"/>
        </w:rPr>
        <w:t>82</w:t>
      </w:r>
      <w:r w:rsidRPr="0003436E">
        <w:rPr>
          <w:lang w:val="lt-LT"/>
        </w:rPr>
        <w:t xml:space="preserve"> Eur</w:t>
      </w:r>
      <w:r w:rsidR="0074667B">
        <w:rPr>
          <w:lang w:val="lt-LT"/>
        </w:rPr>
        <w:t>, šią sumą sudaro t</w:t>
      </w:r>
      <w:r>
        <w:rPr>
          <w:lang w:val="lt-LT"/>
        </w:rPr>
        <w:t xml:space="preserve">ėvų įmokų likutis </w:t>
      </w:r>
      <w:r w:rsidR="0074667B">
        <w:rPr>
          <w:lang w:val="lt-LT"/>
        </w:rPr>
        <w:t>634,52 Eur, projektų lėšos – 22889,60 Eur ir paramos lėšos – 5309,70 Eur.</w:t>
      </w:r>
    </w:p>
    <w:p w14:paraId="07D8D309" w14:textId="77777777" w:rsidR="00ED2E5A" w:rsidRPr="006A3957" w:rsidRDefault="00ED2E5A" w:rsidP="00ED2E5A">
      <w:pPr>
        <w:widowControl w:val="0"/>
        <w:shd w:val="clear" w:color="auto" w:fill="FFFFFF"/>
        <w:tabs>
          <w:tab w:val="left" w:pos="0"/>
          <w:tab w:val="left" w:pos="900"/>
          <w:tab w:val="left" w:pos="1276"/>
        </w:tabs>
        <w:autoSpaceDE w:val="0"/>
        <w:jc w:val="both"/>
        <w:rPr>
          <w:lang w:val="lt-LT"/>
        </w:rPr>
      </w:pPr>
    </w:p>
    <w:p w14:paraId="2424B58C" w14:textId="77777777" w:rsidR="00ED2E5A" w:rsidRPr="006A3957" w:rsidRDefault="00ED2E5A" w:rsidP="00ED2E5A">
      <w:pPr>
        <w:widowControl w:val="0"/>
        <w:shd w:val="clear" w:color="auto" w:fill="FFFFFF"/>
        <w:tabs>
          <w:tab w:val="left" w:pos="0"/>
        </w:tabs>
        <w:autoSpaceDE w:val="0"/>
        <w:jc w:val="center"/>
        <w:rPr>
          <w:b/>
          <w:lang w:val="lt-LT"/>
        </w:rPr>
      </w:pPr>
      <w:r w:rsidRPr="006A3957">
        <w:rPr>
          <w:b/>
          <w:lang w:val="lt-LT"/>
        </w:rPr>
        <w:t>Finansavimo sumos – P12</w:t>
      </w:r>
    </w:p>
    <w:p w14:paraId="2F5574F5" w14:textId="77777777" w:rsidR="00ED2E5A" w:rsidRPr="006A3957" w:rsidRDefault="00ED2E5A" w:rsidP="00ED2E5A">
      <w:pPr>
        <w:widowControl w:val="0"/>
        <w:numPr>
          <w:ilvl w:val="0"/>
          <w:numId w:val="1"/>
        </w:numPr>
        <w:shd w:val="clear" w:color="auto" w:fill="FFFFFF"/>
        <w:tabs>
          <w:tab w:val="left" w:pos="0"/>
        </w:tabs>
        <w:autoSpaceDE w:val="0"/>
        <w:ind w:left="0" w:firstLine="840"/>
        <w:jc w:val="both"/>
        <w:rPr>
          <w:lang w:val="lt-LT"/>
        </w:rPr>
      </w:pPr>
      <w:r w:rsidRPr="006A3957">
        <w:rPr>
          <w:lang w:val="lt-LT"/>
        </w:rPr>
        <w:t>Informacija apie finansavimo sumų pagal šaltinį, tikslinę paskirtį ir jų pokyčius per ataskaitinį laikotarpį yra pateikta 20 VSAFAS 4 priede nurodytoje formoje.</w:t>
      </w:r>
    </w:p>
    <w:p w14:paraId="6BE84D07" w14:textId="1BA76ACF" w:rsidR="00C67FB7" w:rsidRDefault="00ED2E5A" w:rsidP="00C67FB7">
      <w:pPr>
        <w:widowControl w:val="0"/>
        <w:numPr>
          <w:ilvl w:val="0"/>
          <w:numId w:val="1"/>
        </w:numPr>
        <w:shd w:val="clear" w:color="auto" w:fill="FFFFFF"/>
        <w:tabs>
          <w:tab w:val="left" w:pos="0"/>
        </w:tabs>
        <w:autoSpaceDE w:val="0"/>
        <w:ind w:left="0" w:firstLine="840"/>
        <w:jc w:val="both"/>
        <w:rPr>
          <w:lang w:val="lt-LT"/>
        </w:rPr>
      </w:pPr>
      <w:r w:rsidRPr="00D41E38">
        <w:rPr>
          <w:lang w:val="lt-LT"/>
        </w:rPr>
        <w:t>Informacija apie finansavimo sumų likučius pateikta 20 VSAFAS 5 priede nurodytoje formoje</w:t>
      </w:r>
      <w:r w:rsidR="00C67FB7">
        <w:rPr>
          <w:lang w:val="lt-LT"/>
        </w:rPr>
        <w:t>.</w:t>
      </w:r>
    </w:p>
    <w:p w14:paraId="00B94F36" w14:textId="60206D15" w:rsidR="00C67FB7" w:rsidRDefault="00C67FB7" w:rsidP="00C67FB7">
      <w:pPr>
        <w:widowControl w:val="0"/>
        <w:shd w:val="clear" w:color="auto" w:fill="FFFFFF"/>
        <w:tabs>
          <w:tab w:val="left" w:pos="0"/>
        </w:tabs>
        <w:autoSpaceDE w:val="0"/>
        <w:ind w:left="840"/>
        <w:jc w:val="both"/>
        <w:rPr>
          <w:lang w:val="lt-LT"/>
        </w:rPr>
      </w:pPr>
    </w:p>
    <w:p w14:paraId="4A48EC7C" w14:textId="2E4E9E9D" w:rsidR="00C67FB7" w:rsidRPr="00C67FB7" w:rsidRDefault="00C67FB7" w:rsidP="00C67FB7">
      <w:pPr>
        <w:widowControl w:val="0"/>
        <w:shd w:val="clear" w:color="auto" w:fill="FFFFFF"/>
        <w:tabs>
          <w:tab w:val="left" w:pos="0"/>
        </w:tabs>
        <w:autoSpaceDE w:val="0"/>
        <w:ind w:left="840"/>
        <w:jc w:val="center"/>
        <w:rPr>
          <w:b/>
          <w:lang w:val="lt-LT"/>
        </w:rPr>
      </w:pPr>
      <w:r>
        <w:rPr>
          <w:b/>
          <w:lang w:val="lt-LT"/>
        </w:rPr>
        <w:t>I</w:t>
      </w:r>
      <w:r w:rsidRPr="00C67FB7">
        <w:rPr>
          <w:b/>
          <w:lang w:val="lt-LT"/>
        </w:rPr>
        <w:t>lgalaikiai įsipareigojimai – P15</w:t>
      </w:r>
    </w:p>
    <w:p w14:paraId="1CE86CEC" w14:textId="15E1A9D4" w:rsidR="00C67FB7" w:rsidRPr="00C67FB7" w:rsidRDefault="00DD0BC0" w:rsidP="00C67FB7">
      <w:pPr>
        <w:widowControl w:val="0"/>
        <w:numPr>
          <w:ilvl w:val="0"/>
          <w:numId w:val="1"/>
        </w:numPr>
        <w:shd w:val="clear" w:color="auto" w:fill="FFFFFF"/>
        <w:tabs>
          <w:tab w:val="left" w:pos="0"/>
        </w:tabs>
        <w:autoSpaceDE w:val="0"/>
        <w:ind w:left="0" w:firstLine="840"/>
        <w:jc w:val="both"/>
        <w:rPr>
          <w:lang w:val="lt-LT"/>
        </w:rPr>
      </w:pPr>
      <w:r>
        <w:rPr>
          <w:lang w:val="lt-LT"/>
        </w:rPr>
        <w:t>Informacija apie</w:t>
      </w:r>
      <w:r w:rsidR="00BC2B61">
        <w:rPr>
          <w:lang w:val="lt-LT"/>
        </w:rPr>
        <w:t xml:space="preserve"> ilgalaikių įsipareigojimų sumas pateikta pagal 18 VSAFAS 3 priede nurodyta forma – P15 ( 10229,57 Eur).</w:t>
      </w:r>
    </w:p>
    <w:p w14:paraId="4511177D" w14:textId="77777777" w:rsidR="00ED2E5A" w:rsidRPr="006A3957" w:rsidRDefault="00ED2E5A" w:rsidP="00ED2E5A">
      <w:pPr>
        <w:widowControl w:val="0"/>
        <w:shd w:val="clear" w:color="auto" w:fill="FFFFFF"/>
        <w:tabs>
          <w:tab w:val="left" w:pos="0"/>
        </w:tabs>
        <w:autoSpaceDE w:val="0"/>
        <w:jc w:val="both"/>
        <w:rPr>
          <w:lang w:val="lt-LT"/>
        </w:rPr>
      </w:pPr>
    </w:p>
    <w:p w14:paraId="3BBEE696" w14:textId="77777777" w:rsidR="00ED2E5A" w:rsidRPr="006A3957" w:rsidRDefault="00ED2E5A" w:rsidP="00ED2E5A">
      <w:pPr>
        <w:widowControl w:val="0"/>
        <w:shd w:val="clear" w:color="auto" w:fill="FFFFFF"/>
        <w:tabs>
          <w:tab w:val="left" w:pos="0"/>
        </w:tabs>
        <w:autoSpaceDE w:val="0"/>
        <w:jc w:val="center"/>
        <w:rPr>
          <w:lang w:val="lt-LT"/>
        </w:rPr>
      </w:pPr>
      <w:r w:rsidRPr="006A3957">
        <w:rPr>
          <w:b/>
          <w:lang w:val="lt-LT"/>
        </w:rPr>
        <w:t>Trumpalaikiai įsipareigojimai – P17</w:t>
      </w:r>
    </w:p>
    <w:p w14:paraId="25A0C99B" w14:textId="4B0AB65C" w:rsidR="00ED2E5A" w:rsidRPr="002B2012" w:rsidRDefault="00ED2E5A" w:rsidP="00ED2E5A">
      <w:pPr>
        <w:widowControl w:val="0"/>
        <w:numPr>
          <w:ilvl w:val="0"/>
          <w:numId w:val="1"/>
        </w:numPr>
        <w:shd w:val="clear" w:color="auto" w:fill="FFFFFF"/>
        <w:tabs>
          <w:tab w:val="left" w:pos="1418"/>
        </w:tabs>
        <w:autoSpaceDE w:val="0"/>
        <w:ind w:left="0" w:firstLine="840"/>
        <w:jc w:val="both"/>
        <w:rPr>
          <w:lang w:val="lt-LT"/>
        </w:rPr>
      </w:pPr>
      <w:r w:rsidRPr="006A3957">
        <w:rPr>
          <w:lang w:val="lt-LT"/>
        </w:rPr>
        <w:t>Informacija apie trumpalaikes mokėtinas sumas pateikta pagal 17 VSAFAS</w:t>
      </w:r>
      <w:r>
        <w:rPr>
          <w:lang w:val="lt-LT"/>
        </w:rPr>
        <w:t xml:space="preserve"> 12 p</w:t>
      </w:r>
      <w:r w:rsidRPr="006A3957">
        <w:rPr>
          <w:lang w:val="lt-LT"/>
        </w:rPr>
        <w:t>riede nurodytą formą</w:t>
      </w:r>
      <w:r>
        <w:rPr>
          <w:lang w:val="lt-LT"/>
        </w:rPr>
        <w:t>–</w:t>
      </w:r>
      <w:r w:rsidRPr="002B2012">
        <w:rPr>
          <w:lang w:val="lt-LT"/>
        </w:rPr>
        <w:t xml:space="preserve"> P17 (</w:t>
      </w:r>
      <w:r w:rsidR="00BC6321">
        <w:rPr>
          <w:lang w:val="lt-LT"/>
        </w:rPr>
        <w:t>34 944.20</w:t>
      </w:r>
      <w:r>
        <w:rPr>
          <w:lang w:val="lt-LT"/>
        </w:rPr>
        <w:t xml:space="preserve"> </w:t>
      </w:r>
      <w:r w:rsidRPr="002B2012">
        <w:rPr>
          <w:lang w:val="lt-LT"/>
        </w:rPr>
        <w:t>Eur</w:t>
      </w:r>
      <w:r>
        <w:rPr>
          <w:lang w:val="lt-LT"/>
        </w:rPr>
        <w:t>)</w:t>
      </w:r>
      <w:r w:rsidRPr="002B2012">
        <w:rPr>
          <w:lang w:val="lt-LT"/>
        </w:rPr>
        <w:t xml:space="preserve"> – sukauptos atostoginių sąnaudos –</w:t>
      </w:r>
      <w:r w:rsidR="00BC6321">
        <w:rPr>
          <w:lang w:val="lt-LT"/>
        </w:rPr>
        <w:t>34 929.48</w:t>
      </w:r>
      <w:r w:rsidRPr="002B2012">
        <w:rPr>
          <w:lang w:val="lt-LT"/>
        </w:rPr>
        <w:t xml:space="preserve"> Eur</w:t>
      </w:r>
      <w:r>
        <w:rPr>
          <w:lang w:val="lt-LT"/>
        </w:rPr>
        <w:t>,</w:t>
      </w:r>
      <w:r w:rsidRPr="002B2012">
        <w:rPr>
          <w:lang w:val="lt-LT"/>
        </w:rPr>
        <w:t xml:space="preserve"> Eur ir tiekėjams mokėtinos sumos </w:t>
      </w:r>
      <w:r w:rsidR="00BC6321">
        <w:rPr>
          <w:lang w:val="lt-LT"/>
        </w:rPr>
        <w:t>14.72</w:t>
      </w:r>
      <w:r>
        <w:rPr>
          <w:lang w:val="lt-LT"/>
        </w:rPr>
        <w:t xml:space="preserve"> </w:t>
      </w:r>
      <w:r w:rsidRPr="002B2012">
        <w:rPr>
          <w:lang w:val="lt-LT"/>
        </w:rPr>
        <w:t xml:space="preserve">Eur). </w:t>
      </w:r>
    </w:p>
    <w:p w14:paraId="2463133B" w14:textId="77777777" w:rsidR="00ED2E5A" w:rsidRPr="006A3957" w:rsidRDefault="00ED2E5A" w:rsidP="00ED2E5A">
      <w:pPr>
        <w:widowControl w:val="0"/>
        <w:numPr>
          <w:ilvl w:val="0"/>
          <w:numId w:val="1"/>
        </w:numPr>
        <w:shd w:val="clear" w:color="auto" w:fill="FFFFFF"/>
        <w:autoSpaceDE w:val="0"/>
        <w:ind w:left="0" w:firstLine="840"/>
        <w:jc w:val="both"/>
        <w:rPr>
          <w:lang w:val="lt-LT"/>
        </w:rPr>
      </w:pPr>
      <w:r w:rsidRPr="006A3957">
        <w:rPr>
          <w:lang w:val="lt-LT"/>
        </w:rPr>
        <w:t>Informacija apie įsipareigojimų dalį nacionaline ir užsienio valiuta pateikta 17 VSAFAS 13 priede nurodytoje formoje.</w:t>
      </w:r>
    </w:p>
    <w:p w14:paraId="07E582B2" w14:textId="77777777" w:rsidR="00ED2E5A" w:rsidRPr="006A3957" w:rsidRDefault="00ED2E5A" w:rsidP="00ED2E5A">
      <w:pPr>
        <w:widowControl w:val="0"/>
        <w:shd w:val="clear" w:color="auto" w:fill="FFFFFF"/>
        <w:autoSpaceDE w:val="0"/>
        <w:jc w:val="both"/>
        <w:rPr>
          <w:lang w:val="lt-LT"/>
        </w:rPr>
      </w:pPr>
    </w:p>
    <w:p w14:paraId="0AD3AC5A" w14:textId="77777777" w:rsidR="00ED2E5A" w:rsidRPr="006A3957" w:rsidRDefault="00ED2E5A" w:rsidP="00ED2E5A">
      <w:pPr>
        <w:widowControl w:val="0"/>
        <w:shd w:val="clear" w:color="auto" w:fill="FFFFFF"/>
        <w:tabs>
          <w:tab w:val="left" w:pos="0"/>
        </w:tabs>
        <w:autoSpaceDE w:val="0"/>
        <w:jc w:val="center"/>
        <w:rPr>
          <w:b/>
          <w:lang w:val="lt-LT"/>
        </w:rPr>
      </w:pPr>
      <w:r w:rsidRPr="006A3957">
        <w:rPr>
          <w:b/>
          <w:lang w:val="lt-LT"/>
        </w:rPr>
        <w:t>Grynasis turtas – P18</w:t>
      </w:r>
    </w:p>
    <w:p w14:paraId="7587A952" w14:textId="2AFBED15" w:rsidR="00ED2E5A" w:rsidRPr="00D41E38" w:rsidRDefault="00ED2E5A" w:rsidP="00ED2E5A">
      <w:pPr>
        <w:pStyle w:val="Sraopastraipa"/>
        <w:widowControl w:val="0"/>
        <w:numPr>
          <w:ilvl w:val="0"/>
          <w:numId w:val="1"/>
        </w:numPr>
        <w:shd w:val="clear" w:color="auto" w:fill="FFFFFF"/>
        <w:tabs>
          <w:tab w:val="left" w:pos="0"/>
          <w:tab w:val="left" w:pos="1418"/>
        </w:tabs>
        <w:autoSpaceDE w:val="0"/>
        <w:ind w:left="0" w:firstLine="851"/>
        <w:jc w:val="both"/>
        <w:rPr>
          <w:lang w:val="lt-LT"/>
        </w:rPr>
      </w:pPr>
      <w:r w:rsidRPr="006A3957">
        <w:rPr>
          <w:lang w:val="lt-LT"/>
        </w:rPr>
        <w:t>Susumavus ankstesnių metų perviršį (</w:t>
      </w:r>
      <w:r w:rsidR="005823FC">
        <w:rPr>
          <w:lang w:val="lt-LT"/>
        </w:rPr>
        <w:t xml:space="preserve">9496,72 </w:t>
      </w:r>
      <w:r w:rsidRPr="006A3957">
        <w:rPr>
          <w:lang w:val="lt-LT"/>
        </w:rPr>
        <w:t>Eur</w:t>
      </w:r>
      <w:r>
        <w:rPr>
          <w:lang w:val="lt-LT"/>
        </w:rPr>
        <w:t xml:space="preserve">) </w:t>
      </w:r>
      <w:r w:rsidRPr="006A3957">
        <w:rPr>
          <w:lang w:val="lt-LT"/>
        </w:rPr>
        <w:t xml:space="preserve">ir einamųjų metų </w:t>
      </w:r>
      <w:r w:rsidR="005823FC">
        <w:rPr>
          <w:lang w:val="lt-LT"/>
        </w:rPr>
        <w:t>perviršį</w:t>
      </w:r>
      <w:r>
        <w:rPr>
          <w:lang w:val="lt-LT"/>
        </w:rPr>
        <w:t xml:space="preserve"> </w:t>
      </w:r>
      <w:r w:rsidRPr="00D41E38">
        <w:rPr>
          <w:lang w:val="lt-LT"/>
        </w:rPr>
        <w:t>(8</w:t>
      </w:r>
      <w:r w:rsidR="005823FC">
        <w:rPr>
          <w:lang w:val="lt-LT"/>
        </w:rPr>
        <w:t xml:space="preserve">225,07 </w:t>
      </w:r>
      <w:r w:rsidRPr="00D41E38">
        <w:rPr>
          <w:lang w:val="lt-LT"/>
        </w:rPr>
        <w:t>Eur), 20</w:t>
      </w:r>
      <w:r w:rsidR="005823FC">
        <w:rPr>
          <w:lang w:val="lt-LT"/>
        </w:rPr>
        <w:t>20</w:t>
      </w:r>
      <w:r w:rsidRPr="00D41E38">
        <w:rPr>
          <w:lang w:val="lt-LT"/>
        </w:rPr>
        <w:t xml:space="preserve">-12-31 susidarė </w:t>
      </w:r>
      <w:r w:rsidR="005823FC">
        <w:rPr>
          <w:lang w:val="lt-LT"/>
        </w:rPr>
        <w:t>17721,79</w:t>
      </w:r>
      <w:r w:rsidRPr="00D41E38">
        <w:rPr>
          <w:lang w:val="lt-LT"/>
        </w:rPr>
        <w:t xml:space="preserve"> Eur perviršis.</w:t>
      </w:r>
    </w:p>
    <w:p w14:paraId="7077AA91" w14:textId="77777777" w:rsidR="00ED2E5A" w:rsidRPr="006A3957" w:rsidRDefault="00ED2E5A" w:rsidP="00ED2E5A">
      <w:pPr>
        <w:widowControl w:val="0"/>
        <w:shd w:val="clear" w:color="auto" w:fill="FFFFFF"/>
        <w:tabs>
          <w:tab w:val="left" w:pos="0"/>
          <w:tab w:val="left" w:pos="1418"/>
        </w:tabs>
        <w:autoSpaceDE w:val="0"/>
        <w:jc w:val="center"/>
        <w:rPr>
          <w:lang w:val="lt-LT"/>
        </w:rPr>
      </w:pPr>
    </w:p>
    <w:p w14:paraId="39D77F94" w14:textId="77777777" w:rsidR="00ED2E5A" w:rsidRPr="006A3957" w:rsidRDefault="00ED2E5A" w:rsidP="00ED2E5A">
      <w:pPr>
        <w:tabs>
          <w:tab w:val="left" w:pos="1215"/>
          <w:tab w:val="left" w:pos="1418"/>
        </w:tabs>
        <w:jc w:val="center"/>
        <w:rPr>
          <w:b/>
          <w:lang w:val="lt-LT"/>
        </w:rPr>
      </w:pPr>
      <w:r w:rsidRPr="006A3957">
        <w:rPr>
          <w:b/>
          <w:lang w:val="lt-LT"/>
        </w:rPr>
        <w:t>Pajamos – P21</w:t>
      </w:r>
    </w:p>
    <w:p w14:paraId="24AB9559" w14:textId="07090A8C" w:rsidR="00AB721F" w:rsidRPr="00BC2B61" w:rsidRDefault="00ED2E5A" w:rsidP="00BC2B61">
      <w:pPr>
        <w:pStyle w:val="Sraopastraipa"/>
        <w:numPr>
          <w:ilvl w:val="0"/>
          <w:numId w:val="1"/>
        </w:numPr>
        <w:tabs>
          <w:tab w:val="left" w:pos="1418"/>
        </w:tabs>
        <w:ind w:left="0" w:firstLine="851"/>
        <w:jc w:val="both"/>
        <w:rPr>
          <w:lang w:val="lt-LT"/>
        </w:rPr>
      </w:pPr>
      <w:r w:rsidRPr="006A3957">
        <w:rPr>
          <w:lang w:val="lt-LT"/>
        </w:rPr>
        <w:lastRenderedPageBreak/>
        <w:t>Veiklos</w:t>
      </w:r>
      <w:r>
        <w:rPr>
          <w:lang w:val="lt-LT"/>
        </w:rPr>
        <w:t xml:space="preserve"> </w:t>
      </w:r>
      <w:r w:rsidRPr="006A3957">
        <w:rPr>
          <w:lang w:val="lt-LT"/>
        </w:rPr>
        <w:t>rezultatų</w:t>
      </w:r>
      <w:r>
        <w:rPr>
          <w:lang w:val="lt-LT"/>
        </w:rPr>
        <w:t xml:space="preserve"> </w:t>
      </w:r>
      <w:r w:rsidRPr="006A3957">
        <w:rPr>
          <w:lang w:val="lt-LT"/>
        </w:rPr>
        <w:t xml:space="preserve">ataskaitoje finansavimo pajamų straipsnyje rodoma suma </w:t>
      </w:r>
      <w:r w:rsidR="005823FC">
        <w:rPr>
          <w:lang w:val="lt-LT"/>
        </w:rPr>
        <w:t>662810,21</w:t>
      </w:r>
      <w:r w:rsidRPr="006A3957">
        <w:rPr>
          <w:lang w:val="lt-LT"/>
        </w:rPr>
        <w:t xml:space="preserve"> Eur sudaro mokyklos vykdomos veiklos pajamas. Pagrindinės veik</w:t>
      </w:r>
      <w:r>
        <w:rPr>
          <w:lang w:val="lt-LT"/>
        </w:rPr>
        <w:t xml:space="preserve">los kitų pajamų eilutėje III.1. </w:t>
      </w:r>
      <w:r w:rsidRPr="006A3957">
        <w:rPr>
          <w:lang w:val="lt-LT"/>
        </w:rPr>
        <w:t>(P21) rodom</w:t>
      </w:r>
      <w:r w:rsidR="005823FC">
        <w:rPr>
          <w:lang w:val="lt-LT"/>
        </w:rPr>
        <w:t>os</w:t>
      </w:r>
      <w:r w:rsidRPr="006A3957">
        <w:rPr>
          <w:lang w:val="lt-LT"/>
        </w:rPr>
        <w:t xml:space="preserve"> pajamos už mokinių maitinimą – </w:t>
      </w:r>
      <w:r>
        <w:rPr>
          <w:lang w:val="lt-LT"/>
        </w:rPr>
        <w:t xml:space="preserve"> </w:t>
      </w:r>
      <w:r w:rsidR="005823FC">
        <w:rPr>
          <w:lang w:val="lt-LT"/>
        </w:rPr>
        <w:t xml:space="preserve">29 180,67 </w:t>
      </w:r>
      <w:r w:rsidRPr="006A3957">
        <w:rPr>
          <w:lang w:val="lt-LT"/>
        </w:rPr>
        <w:t>Eur.</w:t>
      </w:r>
    </w:p>
    <w:p w14:paraId="2F672530" w14:textId="77777777" w:rsidR="00ED2E5A" w:rsidRPr="006A3957" w:rsidRDefault="00ED2E5A" w:rsidP="00ED2E5A">
      <w:pPr>
        <w:tabs>
          <w:tab w:val="left" w:pos="1418"/>
        </w:tabs>
        <w:jc w:val="center"/>
        <w:rPr>
          <w:b/>
          <w:lang w:val="lt-LT"/>
        </w:rPr>
      </w:pPr>
      <w:r w:rsidRPr="006A3957">
        <w:rPr>
          <w:b/>
          <w:lang w:val="lt-LT"/>
        </w:rPr>
        <w:t>Sąnaudos (P02)</w:t>
      </w:r>
    </w:p>
    <w:p w14:paraId="230A62E1" w14:textId="7C492979" w:rsidR="00ED2E5A" w:rsidRPr="004A11AE" w:rsidRDefault="00ED2E5A" w:rsidP="00EF6C7E">
      <w:pPr>
        <w:pStyle w:val="Sraopastraipa"/>
        <w:numPr>
          <w:ilvl w:val="0"/>
          <w:numId w:val="1"/>
        </w:numPr>
        <w:tabs>
          <w:tab w:val="left" w:pos="1276"/>
          <w:tab w:val="left" w:pos="1418"/>
        </w:tabs>
        <w:ind w:left="0" w:firstLine="851"/>
        <w:jc w:val="both"/>
        <w:rPr>
          <w:lang w:val="lt-LT"/>
        </w:rPr>
      </w:pPr>
      <w:r>
        <w:rPr>
          <w:lang w:val="lt-LT"/>
        </w:rPr>
        <w:t xml:space="preserve">Veiklos rezultatų </w:t>
      </w:r>
      <w:r w:rsidRPr="006A3957">
        <w:rPr>
          <w:lang w:val="lt-LT"/>
        </w:rPr>
        <w:t>ataskaitoje</w:t>
      </w:r>
      <w:r>
        <w:rPr>
          <w:lang w:val="lt-LT"/>
        </w:rPr>
        <w:t>,</w:t>
      </w:r>
      <w:r w:rsidRPr="006A3957">
        <w:rPr>
          <w:lang w:val="lt-LT"/>
        </w:rPr>
        <w:t xml:space="preserve"> lyginant ataskaitinio laikotarpio sąnaudas su praėjusio laikotarpio sąnaudomis pagal straipsnius, didžiausi skirtumai yra darbo užmokesčio ir </w:t>
      </w:r>
      <w:proofErr w:type="spellStart"/>
      <w:r w:rsidRPr="006A3957">
        <w:rPr>
          <w:lang w:val="lt-LT"/>
        </w:rPr>
        <w:t>soc</w:t>
      </w:r>
      <w:proofErr w:type="spellEnd"/>
      <w:r w:rsidRPr="006A3957">
        <w:rPr>
          <w:lang w:val="lt-LT"/>
        </w:rPr>
        <w:t xml:space="preserve">. </w:t>
      </w:r>
      <w:r w:rsidRPr="008360C3">
        <w:rPr>
          <w:lang w:val="lt-LT"/>
        </w:rPr>
        <w:t>draudimo (P22), komandiruočių</w:t>
      </w:r>
      <w:r w:rsidRPr="006A3957">
        <w:rPr>
          <w:lang w:val="lt-LT"/>
        </w:rPr>
        <w:t>,</w:t>
      </w:r>
      <w:r w:rsidR="0060285E">
        <w:rPr>
          <w:lang w:val="lt-LT"/>
        </w:rPr>
        <w:t xml:space="preserve"> kvalifikacijos kėlimo,</w:t>
      </w:r>
      <w:r w:rsidRPr="006A3957">
        <w:rPr>
          <w:lang w:val="lt-LT"/>
        </w:rPr>
        <w:t xml:space="preserve"> </w:t>
      </w:r>
      <w:r w:rsidRPr="0060285E">
        <w:rPr>
          <w:lang w:val="lt-LT"/>
        </w:rPr>
        <w:t>s</w:t>
      </w:r>
      <w:r w:rsidR="0060285E" w:rsidRPr="0060285E">
        <w:rPr>
          <w:lang w:val="lt-LT"/>
        </w:rPr>
        <w:t>ocialinių išmokų</w:t>
      </w:r>
      <w:r w:rsidRPr="0060285E">
        <w:rPr>
          <w:lang w:val="lt-LT"/>
        </w:rPr>
        <w:t xml:space="preserve"> </w:t>
      </w:r>
      <w:r w:rsidRPr="006A3957">
        <w:rPr>
          <w:lang w:val="lt-LT"/>
        </w:rPr>
        <w:t xml:space="preserve">eilutėse. Darbo užmokesčio ir socialinio draudimo sąnaudos padidėjo dėl išaugusių atlyginimų. Komandiruočių, </w:t>
      </w:r>
      <w:r w:rsidR="0060285E" w:rsidRPr="00EF6C7E">
        <w:rPr>
          <w:lang w:val="lt-LT"/>
        </w:rPr>
        <w:t>kvalifikacijos kėlimo</w:t>
      </w:r>
      <w:r w:rsidRPr="00EF6C7E">
        <w:rPr>
          <w:lang w:val="lt-LT"/>
        </w:rPr>
        <w:t xml:space="preserve"> </w:t>
      </w:r>
      <w:r w:rsidRPr="006A3957">
        <w:rPr>
          <w:lang w:val="lt-LT"/>
        </w:rPr>
        <w:t>straipsniai pasikeitė dėl</w:t>
      </w:r>
      <w:r w:rsidR="0060285E">
        <w:rPr>
          <w:lang w:val="lt-LT"/>
        </w:rPr>
        <w:t xml:space="preserve"> šalyje susidariusios ekstremalios situacijos COVID</w:t>
      </w:r>
      <w:r w:rsidR="00EF6C7E">
        <w:rPr>
          <w:lang w:val="lt-LT"/>
        </w:rPr>
        <w:t>-</w:t>
      </w:r>
      <w:r w:rsidR="0060285E">
        <w:rPr>
          <w:lang w:val="lt-LT"/>
        </w:rPr>
        <w:t>19</w:t>
      </w:r>
      <w:r w:rsidRPr="006A3957">
        <w:rPr>
          <w:lang w:val="lt-LT"/>
        </w:rPr>
        <w:t xml:space="preserve">. </w:t>
      </w:r>
      <w:r w:rsidR="00EF6C7E" w:rsidRPr="004A11AE">
        <w:rPr>
          <w:lang w:val="lt-LT"/>
        </w:rPr>
        <w:t>Socialinių išmokų sąnaudos padidėjo, nes įstaigoje</w:t>
      </w:r>
      <w:r w:rsidR="004A11AE" w:rsidRPr="004A11AE">
        <w:rPr>
          <w:lang w:val="lt-LT"/>
        </w:rPr>
        <w:t xml:space="preserve"> yra</w:t>
      </w:r>
      <w:r w:rsidR="00EF6C7E" w:rsidRPr="004A11AE">
        <w:rPr>
          <w:lang w:val="lt-LT"/>
        </w:rPr>
        <w:t xml:space="preserve"> daugiau mokinių</w:t>
      </w:r>
      <w:r w:rsidR="004A11AE" w:rsidRPr="004A11AE">
        <w:rPr>
          <w:lang w:val="lt-LT"/>
        </w:rPr>
        <w:t xml:space="preserve"> besimokinančių </w:t>
      </w:r>
      <w:proofErr w:type="spellStart"/>
      <w:r w:rsidR="00EF6C7E" w:rsidRPr="004A11AE">
        <w:rPr>
          <w:color w:val="000000"/>
          <w:shd w:val="clear" w:color="auto" w:fill="FFFFFF"/>
        </w:rPr>
        <w:t>pagal</w:t>
      </w:r>
      <w:proofErr w:type="spellEnd"/>
      <w:r w:rsidR="00EF6C7E" w:rsidRPr="004A11AE">
        <w:rPr>
          <w:color w:val="000000"/>
          <w:shd w:val="clear" w:color="auto" w:fill="FFFFFF"/>
        </w:rPr>
        <w:t xml:space="preserve"> </w:t>
      </w:r>
      <w:proofErr w:type="spellStart"/>
      <w:r w:rsidR="00EF6C7E" w:rsidRPr="004A11AE">
        <w:rPr>
          <w:color w:val="000000"/>
          <w:shd w:val="clear" w:color="auto" w:fill="FFFFFF"/>
        </w:rPr>
        <w:t>priešmokyklinio</w:t>
      </w:r>
      <w:proofErr w:type="spellEnd"/>
      <w:r w:rsidR="00EF6C7E" w:rsidRPr="004A11AE">
        <w:rPr>
          <w:color w:val="000000"/>
          <w:shd w:val="clear" w:color="auto" w:fill="FFFFFF"/>
        </w:rPr>
        <w:t xml:space="preserve"> </w:t>
      </w:r>
      <w:proofErr w:type="spellStart"/>
      <w:r w:rsidR="00EF6C7E" w:rsidRPr="004A11AE">
        <w:rPr>
          <w:color w:val="000000"/>
          <w:shd w:val="clear" w:color="auto" w:fill="FFFFFF"/>
        </w:rPr>
        <w:t>ugdymo</w:t>
      </w:r>
      <w:proofErr w:type="spellEnd"/>
      <w:r w:rsidR="00EF6C7E" w:rsidRPr="004A11AE">
        <w:rPr>
          <w:color w:val="000000"/>
          <w:shd w:val="clear" w:color="auto" w:fill="FFFFFF"/>
        </w:rPr>
        <w:t xml:space="preserve"> </w:t>
      </w:r>
      <w:proofErr w:type="spellStart"/>
      <w:r w:rsidR="00EF6C7E" w:rsidRPr="004A11AE">
        <w:rPr>
          <w:color w:val="000000"/>
          <w:shd w:val="clear" w:color="auto" w:fill="FFFFFF"/>
        </w:rPr>
        <w:t>programą</w:t>
      </w:r>
      <w:proofErr w:type="spellEnd"/>
      <w:r w:rsidR="00EF6C7E" w:rsidRPr="004A11AE">
        <w:rPr>
          <w:color w:val="000000"/>
          <w:shd w:val="clear" w:color="auto" w:fill="FFFFFF"/>
        </w:rPr>
        <w:t xml:space="preserve"> </w:t>
      </w:r>
      <w:proofErr w:type="spellStart"/>
      <w:r w:rsidR="00EF6C7E" w:rsidRPr="004A11AE">
        <w:rPr>
          <w:color w:val="000000"/>
          <w:shd w:val="clear" w:color="auto" w:fill="FFFFFF"/>
        </w:rPr>
        <w:t>ar</w:t>
      </w:r>
      <w:proofErr w:type="spellEnd"/>
      <w:r w:rsidR="00EF6C7E" w:rsidRPr="004A11AE">
        <w:rPr>
          <w:color w:val="000000"/>
          <w:shd w:val="clear" w:color="auto" w:fill="FFFFFF"/>
        </w:rPr>
        <w:t xml:space="preserve"> </w:t>
      </w:r>
      <w:proofErr w:type="spellStart"/>
      <w:r w:rsidR="00EF6C7E" w:rsidRPr="004A11AE">
        <w:rPr>
          <w:color w:val="000000"/>
          <w:shd w:val="clear" w:color="auto" w:fill="FFFFFF"/>
        </w:rPr>
        <w:t>pradinio</w:t>
      </w:r>
      <w:proofErr w:type="spellEnd"/>
      <w:r w:rsidR="00EF6C7E" w:rsidRPr="004A11AE">
        <w:rPr>
          <w:color w:val="000000"/>
          <w:shd w:val="clear" w:color="auto" w:fill="FFFFFF"/>
        </w:rPr>
        <w:t xml:space="preserve"> </w:t>
      </w:r>
      <w:proofErr w:type="spellStart"/>
      <w:r w:rsidR="00EF6C7E" w:rsidRPr="004A11AE">
        <w:rPr>
          <w:color w:val="000000"/>
          <w:shd w:val="clear" w:color="auto" w:fill="FFFFFF"/>
        </w:rPr>
        <w:t>ugdymo</w:t>
      </w:r>
      <w:proofErr w:type="spellEnd"/>
      <w:r w:rsidR="00EF6C7E" w:rsidRPr="004A11AE">
        <w:rPr>
          <w:color w:val="000000"/>
          <w:shd w:val="clear" w:color="auto" w:fill="FFFFFF"/>
        </w:rPr>
        <w:t xml:space="preserve"> </w:t>
      </w:r>
      <w:proofErr w:type="spellStart"/>
      <w:r w:rsidR="00EF6C7E" w:rsidRPr="004A11AE">
        <w:rPr>
          <w:color w:val="000000"/>
          <w:shd w:val="clear" w:color="auto" w:fill="FFFFFF"/>
        </w:rPr>
        <w:t>programą</w:t>
      </w:r>
      <w:proofErr w:type="spellEnd"/>
      <w:r w:rsidR="00EF6C7E" w:rsidRPr="004A11AE">
        <w:rPr>
          <w:color w:val="000000"/>
          <w:shd w:val="clear" w:color="auto" w:fill="FFFFFF"/>
        </w:rPr>
        <w:t xml:space="preserve"> </w:t>
      </w:r>
      <w:proofErr w:type="spellStart"/>
      <w:r w:rsidR="00EF6C7E" w:rsidRPr="004A11AE">
        <w:rPr>
          <w:color w:val="000000"/>
          <w:shd w:val="clear" w:color="auto" w:fill="FFFFFF"/>
        </w:rPr>
        <w:t>pirmoje</w:t>
      </w:r>
      <w:proofErr w:type="spellEnd"/>
      <w:r w:rsidR="00EF6C7E" w:rsidRPr="004A11AE">
        <w:rPr>
          <w:color w:val="000000"/>
          <w:shd w:val="clear" w:color="auto" w:fill="FFFFFF"/>
        </w:rPr>
        <w:t xml:space="preserve"> </w:t>
      </w:r>
      <w:proofErr w:type="spellStart"/>
      <w:r w:rsidR="00EF6C7E" w:rsidRPr="004A11AE">
        <w:rPr>
          <w:color w:val="000000"/>
          <w:shd w:val="clear" w:color="auto" w:fill="FFFFFF"/>
        </w:rPr>
        <w:t>klasėje</w:t>
      </w:r>
      <w:proofErr w:type="spellEnd"/>
      <w:r w:rsidR="004A11AE" w:rsidRPr="004A11AE">
        <w:rPr>
          <w:color w:val="000000"/>
          <w:shd w:val="clear" w:color="auto" w:fill="FFFFFF"/>
        </w:rPr>
        <w:t xml:space="preserve"> </w:t>
      </w:r>
      <w:proofErr w:type="spellStart"/>
      <w:r w:rsidR="004A11AE" w:rsidRPr="004A11AE">
        <w:rPr>
          <w:color w:val="000000"/>
          <w:shd w:val="clear" w:color="auto" w:fill="FFFFFF"/>
        </w:rPr>
        <w:t>ir</w:t>
      </w:r>
      <w:proofErr w:type="spellEnd"/>
      <w:r w:rsidR="004A11AE" w:rsidRPr="004A11AE">
        <w:rPr>
          <w:color w:val="000000"/>
          <w:shd w:val="clear" w:color="auto" w:fill="FFFFFF"/>
        </w:rPr>
        <w:t xml:space="preserve"> </w:t>
      </w:r>
      <w:proofErr w:type="spellStart"/>
      <w:r w:rsidR="00EF6C7E" w:rsidRPr="004A11AE">
        <w:rPr>
          <w:color w:val="000000"/>
          <w:shd w:val="clear" w:color="auto" w:fill="FFFFFF"/>
        </w:rPr>
        <w:t>tur</w:t>
      </w:r>
      <w:r w:rsidR="004A11AE" w:rsidRPr="004A11AE">
        <w:rPr>
          <w:color w:val="000000"/>
          <w:shd w:val="clear" w:color="auto" w:fill="FFFFFF"/>
        </w:rPr>
        <w:t>inčių</w:t>
      </w:r>
      <w:proofErr w:type="spellEnd"/>
      <w:r w:rsidR="004A11AE" w:rsidRPr="004A11AE">
        <w:rPr>
          <w:color w:val="000000"/>
          <w:shd w:val="clear" w:color="auto" w:fill="FFFFFF"/>
        </w:rPr>
        <w:t xml:space="preserve"> </w:t>
      </w:r>
      <w:proofErr w:type="spellStart"/>
      <w:r w:rsidR="00EF6C7E" w:rsidRPr="004A11AE">
        <w:rPr>
          <w:color w:val="000000"/>
          <w:shd w:val="clear" w:color="auto" w:fill="FFFFFF"/>
        </w:rPr>
        <w:t>teisę</w:t>
      </w:r>
      <w:proofErr w:type="spellEnd"/>
      <w:r w:rsidR="00EF6C7E" w:rsidRPr="004A11AE">
        <w:rPr>
          <w:color w:val="000000"/>
          <w:shd w:val="clear" w:color="auto" w:fill="FFFFFF"/>
        </w:rPr>
        <w:t xml:space="preserve"> į </w:t>
      </w:r>
      <w:proofErr w:type="spellStart"/>
      <w:r w:rsidR="00EF6C7E" w:rsidRPr="004A11AE">
        <w:rPr>
          <w:color w:val="000000"/>
          <w:shd w:val="clear" w:color="auto" w:fill="FFFFFF"/>
        </w:rPr>
        <w:t>nemokamus</w:t>
      </w:r>
      <w:proofErr w:type="spellEnd"/>
      <w:r w:rsidR="00EF6C7E" w:rsidRPr="004A11AE">
        <w:rPr>
          <w:color w:val="000000"/>
          <w:shd w:val="clear" w:color="auto" w:fill="FFFFFF"/>
        </w:rPr>
        <w:t xml:space="preserve"> </w:t>
      </w:r>
      <w:proofErr w:type="spellStart"/>
      <w:r w:rsidR="00EF6C7E" w:rsidRPr="004A11AE">
        <w:rPr>
          <w:color w:val="000000"/>
          <w:shd w:val="clear" w:color="auto" w:fill="FFFFFF"/>
        </w:rPr>
        <w:t>pietus</w:t>
      </w:r>
      <w:proofErr w:type="spellEnd"/>
      <w:r w:rsidR="00EF6C7E" w:rsidRPr="004A11AE">
        <w:rPr>
          <w:color w:val="000000"/>
          <w:shd w:val="clear" w:color="auto" w:fill="FFFFFF"/>
        </w:rPr>
        <w:t xml:space="preserve"> </w:t>
      </w:r>
      <w:proofErr w:type="spellStart"/>
      <w:r w:rsidR="00EF6C7E" w:rsidRPr="004A11AE">
        <w:rPr>
          <w:color w:val="000000"/>
          <w:shd w:val="clear" w:color="auto" w:fill="FFFFFF"/>
        </w:rPr>
        <w:t>mokykloje</w:t>
      </w:r>
      <w:proofErr w:type="spellEnd"/>
      <w:r w:rsidR="004A11AE">
        <w:rPr>
          <w:color w:val="000000"/>
          <w:shd w:val="clear" w:color="auto" w:fill="FFFFFF"/>
        </w:rPr>
        <w:t>.</w:t>
      </w:r>
    </w:p>
    <w:p w14:paraId="60800D4E" w14:textId="77777777" w:rsidR="00ED2E5A" w:rsidRPr="006A3957" w:rsidRDefault="00ED2E5A" w:rsidP="00ED2E5A">
      <w:pPr>
        <w:pStyle w:val="Sraopastraipa"/>
        <w:tabs>
          <w:tab w:val="left" w:pos="1215"/>
        </w:tabs>
        <w:ind w:left="1440"/>
        <w:jc w:val="both"/>
        <w:rPr>
          <w:lang w:val="lt-LT"/>
        </w:rPr>
      </w:pPr>
    </w:p>
    <w:p w14:paraId="2B8B52B0" w14:textId="77777777" w:rsidR="00ED2E5A" w:rsidRPr="006A3957" w:rsidRDefault="00ED2E5A" w:rsidP="00ED2E5A">
      <w:pPr>
        <w:pStyle w:val="Antrat3"/>
        <w:tabs>
          <w:tab w:val="left" w:pos="0"/>
          <w:tab w:val="left" w:pos="720"/>
          <w:tab w:val="left" w:pos="900"/>
        </w:tabs>
        <w:spacing w:before="0" w:after="0"/>
        <w:ind w:left="0" w:firstLine="17"/>
        <w:jc w:val="center"/>
        <w:rPr>
          <w:rFonts w:ascii="Times New Roman" w:hAnsi="Times New Roman" w:cs="Times New Roman"/>
          <w:sz w:val="24"/>
          <w:szCs w:val="24"/>
        </w:rPr>
      </w:pPr>
      <w:r w:rsidRPr="006A3957">
        <w:rPr>
          <w:rFonts w:ascii="Times New Roman" w:hAnsi="Times New Roman" w:cs="Times New Roman"/>
          <w:sz w:val="24"/>
          <w:szCs w:val="24"/>
        </w:rPr>
        <w:t>Apskaitinių įverčių keitimas</w:t>
      </w:r>
    </w:p>
    <w:p w14:paraId="1AEFEC40" w14:textId="018D778C" w:rsidR="00ED2E5A" w:rsidRPr="006A3957" w:rsidRDefault="00ED2E5A" w:rsidP="00ED2E5A">
      <w:pPr>
        <w:widowControl w:val="0"/>
        <w:numPr>
          <w:ilvl w:val="0"/>
          <w:numId w:val="1"/>
        </w:numPr>
        <w:shd w:val="clear" w:color="auto" w:fill="FFFFFF"/>
        <w:autoSpaceDE w:val="0"/>
        <w:ind w:left="0" w:firstLine="840"/>
        <w:jc w:val="both"/>
        <w:rPr>
          <w:lang w:val="lt-LT"/>
        </w:rPr>
      </w:pPr>
      <w:r w:rsidRPr="006A3957">
        <w:rPr>
          <w:lang w:val="lt-LT"/>
        </w:rPr>
        <w:t>Apskaitiniai įverčiai gali būti peržiūrimi tuo atveju, jei pasikeičia aplinkybės, kuriomis buvo remtasi atliekant įvertinimą arba atsiranda papildomos informacijos ar kitų įvykių. Apskaitinių įverčių keitimo per 20</w:t>
      </w:r>
      <w:r w:rsidR="004A11AE">
        <w:rPr>
          <w:lang w:val="lt-LT"/>
        </w:rPr>
        <w:t>20</w:t>
      </w:r>
      <w:r w:rsidRPr="006A3957">
        <w:rPr>
          <w:lang w:val="lt-LT"/>
        </w:rPr>
        <w:t xml:space="preserve"> metus nebuvo.</w:t>
      </w:r>
    </w:p>
    <w:p w14:paraId="01472394" w14:textId="1DC9109A" w:rsidR="00ED2E5A" w:rsidRDefault="00ED2E5A" w:rsidP="00ED2E5A">
      <w:pPr>
        <w:widowControl w:val="0"/>
        <w:shd w:val="clear" w:color="auto" w:fill="FFFFFF"/>
        <w:autoSpaceDE w:val="0"/>
        <w:jc w:val="both"/>
        <w:rPr>
          <w:lang w:val="lt-LT"/>
        </w:rPr>
      </w:pPr>
    </w:p>
    <w:p w14:paraId="458EB159" w14:textId="77777777" w:rsidR="004A11AE" w:rsidRPr="006A3957" w:rsidRDefault="004A11AE" w:rsidP="00ED2E5A">
      <w:pPr>
        <w:widowControl w:val="0"/>
        <w:shd w:val="clear" w:color="auto" w:fill="FFFFFF"/>
        <w:autoSpaceDE w:val="0"/>
        <w:jc w:val="both"/>
        <w:rPr>
          <w:lang w:val="lt-LT"/>
        </w:rPr>
      </w:pPr>
    </w:p>
    <w:p w14:paraId="212C8D74" w14:textId="77777777" w:rsidR="00ED2E5A" w:rsidRPr="006A3957" w:rsidRDefault="00ED2E5A" w:rsidP="00ED2E5A">
      <w:pPr>
        <w:rPr>
          <w:lang w:val="lt-LT"/>
        </w:rPr>
      </w:pPr>
      <w:r w:rsidRPr="006A3957">
        <w:rPr>
          <w:lang w:val="lt-LT"/>
        </w:rPr>
        <w:t>Direktorė</w:t>
      </w:r>
      <w:r w:rsidRPr="006A3957">
        <w:rPr>
          <w:lang w:val="lt-LT"/>
        </w:rPr>
        <w:tab/>
      </w:r>
      <w:r w:rsidRPr="006A3957">
        <w:rPr>
          <w:lang w:val="lt-LT"/>
        </w:rPr>
        <w:tab/>
      </w:r>
      <w:r w:rsidRPr="006A3957">
        <w:rPr>
          <w:lang w:val="lt-LT"/>
        </w:rPr>
        <w:tab/>
      </w:r>
      <w:r w:rsidRPr="006A3957">
        <w:rPr>
          <w:lang w:val="lt-LT"/>
        </w:rPr>
        <w:tab/>
      </w:r>
      <w:r w:rsidRPr="006A3957">
        <w:rPr>
          <w:lang w:val="lt-LT"/>
        </w:rPr>
        <w:tab/>
      </w:r>
      <w:r w:rsidRPr="006A3957">
        <w:rPr>
          <w:lang w:val="lt-LT"/>
        </w:rPr>
        <w:tab/>
      </w:r>
      <w:r w:rsidRPr="006A3957">
        <w:rPr>
          <w:lang w:val="lt-LT"/>
        </w:rPr>
        <w:tab/>
      </w:r>
      <w:r w:rsidRPr="006A3957">
        <w:rPr>
          <w:lang w:val="lt-LT"/>
        </w:rPr>
        <w:tab/>
      </w:r>
      <w:r w:rsidRPr="006A3957">
        <w:rPr>
          <w:lang w:val="lt-LT"/>
        </w:rPr>
        <w:tab/>
        <w:t>Regina Miežienė</w:t>
      </w:r>
    </w:p>
    <w:p w14:paraId="453B66D2" w14:textId="77777777" w:rsidR="00ED2E5A" w:rsidRPr="006A3957" w:rsidRDefault="00ED2E5A" w:rsidP="00ED2E5A">
      <w:pPr>
        <w:rPr>
          <w:lang w:val="lt-LT"/>
        </w:rPr>
      </w:pPr>
    </w:p>
    <w:p w14:paraId="31CEEAC3" w14:textId="128E7724" w:rsidR="0010299E" w:rsidRDefault="00BC2B61">
      <w:pPr>
        <w:rPr>
          <w:lang w:val="lt-LT"/>
        </w:rPr>
      </w:pPr>
      <w:r>
        <w:rPr>
          <w:lang w:val="lt-LT"/>
        </w:rPr>
        <w:t>Švietimo centro centralizuotos buhalterinės</w:t>
      </w:r>
    </w:p>
    <w:p w14:paraId="7E7D6DD0" w14:textId="573194EE" w:rsidR="00BC2B61" w:rsidRDefault="00BC2B61">
      <w:proofErr w:type="spellStart"/>
      <w:r>
        <w:t>apskaitos</w:t>
      </w:r>
      <w:proofErr w:type="spellEnd"/>
      <w:r>
        <w:t xml:space="preserve"> </w:t>
      </w:r>
      <w:proofErr w:type="spellStart"/>
      <w:r>
        <w:t>padalinio</w:t>
      </w:r>
      <w:proofErr w:type="spellEnd"/>
      <w:r>
        <w:t xml:space="preserve"> </w:t>
      </w:r>
      <w:proofErr w:type="spellStart"/>
      <w:r>
        <w:t>vyr</w:t>
      </w:r>
      <w:proofErr w:type="spellEnd"/>
      <w:r>
        <w:t xml:space="preserve">. </w:t>
      </w:r>
      <w:proofErr w:type="spellStart"/>
      <w:r>
        <w:t>buhalterė</w:t>
      </w:r>
      <w:proofErr w:type="spellEnd"/>
      <w:r>
        <w:t xml:space="preserve">                                                                Stanislava </w:t>
      </w:r>
      <w:proofErr w:type="spellStart"/>
      <w:r>
        <w:t>Vaičiulienė</w:t>
      </w:r>
      <w:proofErr w:type="spellEnd"/>
    </w:p>
    <w:p w14:paraId="242B544A" w14:textId="2D4D6EF4" w:rsidR="00BC2B61" w:rsidRDefault="00BC2B61"/>
    <w:p w14:paraId="0EA658D7" w14:textId="1EAAED8D" w:rsidR="00BC2B61" w:rsidRDefault="00BC2B61"/>
    <w:p w14:paraId="1E67EB9A" w14:textId="77777777" w:rsidR="00BC2B61" w:rsidRPr="00BC2B61" w:rsidRDefault="00BC2B61">
      <w:pPr>
        <w:rPr>
          <w:sz w:val="18"/>
          <w:szCs w:val="18"/>
        </w:rPr>
      </w:pPr>
    </w:p>
    <w:sectPr w:rsidR="00BC2B61" w:rsidRPr="00BC2B61" w:rsidSect="002B2012">
      <w:pgSz w:w="11906" w:h="16838" w:code="9"/>
      <w:pgMar w:top="964" w:right="794" w:bottom="90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B99C2086"/>
    <w:name w:val="WW8Num10"/>
    <w:lvl w:ilvl="0">
      <w:start w:val="1"/>
      <w:numFmt w:val="decimal"/>
      <w:lvlText w:val="%1."/>
      <w:lvlJc w:val="left"/>
      <w:pPr>
        <w:tabs>
          <w:tab w:val="num" w:pos="720"/>
        </w:tabs>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17EA1EAA"/>
    <w:multiLevelType w:val="hybridMultilevel"/>
    <w:tmpl w:val="43DE17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99E"/>
    <w:rsid w:val="0010299E"/>
    <w:rsid w:val="0015741C"/>
    <w:rsid w:val="00244E5C"/>
    <w:rsid w:val="003318DD"/>
    <w:rsid w:val="003D14AB"/>
    <w:rsid w:val="004A11AE"/>
    <w:rsid w:val="004A77AE"/>
    <w:rsid w:val="00507642"/>
    <w:rsid w:val="005823FC"/>
    <w:rsid w:val="0060285E"/>
    <w:rsid w:val="00691EC0"/>
    <w:rsid w:val="006C5862"/>
    <w:rsid w:val="0074667B"/>
    <w:rsid w:val="007646E1"/>
    <w:rsid w:val="00775AAA"/>
    <w:rsid w:val="00821209"/>
    <w:rsid w:val="008943AC"/>
    <w:rsid w:val="00896651"/>
    <w:rsid w:val="008A1E51"/>
    <w:rsid w:val="00931CD3"/>
    <w:rsid w:val="00982321"/>
    <w:rsid w:val="009A0A37"/>
    <w:rsid w:val="00A7603D"/>
    <w:rsid w:val="00AB721F"/>
    <w:rsid w:val="00B122E9"/>
    <w:rsid w:val="00B66BE2"/>
    <w:rsid w:val="00BC2B61"/>
    <w:rsid w:val="00BC6321"/>
    <w:rsid w:val="00C65023"/>
    <w:rsid w:val="00C67FB7"/>
    <w:rsid w:val="00CB5056"/>
    <w:rsid w:val="00D5250B"/>
    <w:rsid w:val="00DD0BC0"/>
    <w:rsid w:val="00ED2E5A"/>
    <w:rsid w:val="00EF3348"/>
    <w:rsid w:val="00EF6C7E"/>
    <w:rsid w:val="00F50A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E4635"/>
  <w15:chartTrackingRefBased/>
  <w15:docId w15:val="{A2FDB3B3-AF4D-4621-96CB-1F195C1B4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D2E5A"/>
    <w:pPr>
      <w:suppressAutoHyphens/>
      <w:spacing w:after="0" w:line="240" w:lineRule="auto"/>
    </w:pPr>
    <w:rPr>
      <w:rFonts w:ascii="Times New Roman" w:eastAsia="Times New Roman" w:hAnsi="Times New Roman" w:cs="Times New Roman"/>
      <w:sz w:val="24"/>
      <w:szCs w:val="24"/>
      <w:lang w:eastAsia="ar-SA"/>
    </w:rPr>
  </w:style>
  <w:style w:type="paragraph" w:styleId="Antrat2">
    <w:name w:val="heading 2"/>
    <w:basedOn w:val="prastasis"/>
    <w:next w:val="prastasis"/>
    <w:link w:val="Antrat2Diagrama"/>
    <w:qFormat/>
    <w:rsid w:val="00ED2E5A"/>
    <w:pPr>
      <w:keepNext/>
      <w:tabs>
        <w:tab w:val="num" w:pos="576"/>
      </w:tabs>
      <w:spacing w:before="240" w:after="60"/>
      <w:ind w:left="576" w:hanging="576"/>
      <w:outlineLvl w:val="1"/>
    </w:pPr>
    <w:rPr>
      <w:rFonts w:ascii="Arial" w:hAnsi="Arial" w:cs="Arial"/>
      <w:b/>
      <w:bCs/>
      <w:i/>
      <w:iCs/>
      <w:sz w:val="28"/>
      <w:szCs w:val="28"/>
      <w:lang w:val="lt-LT"/>
    </w:rPr>
  </w:style>
  <w:style w:type="paragraph" w:styleId="Antrat3">
    <w:name w:val="heading 3"/>
    <w:basedOn w:val="prastasis"/>
    <w:next w:val="prastasis"/>
    <w:link w:val="Antrat3Diagrama"/>
    <w:qFormat/>
    <w:rsid w:val="00ED2E5A"/>
    <w:pPr>
      <w:keepNext/>
      <w:tabs>
        <w:tab w:val="num" w:pos="720"/>
      </w:tabs>
      <w:spacing w:before="240" w:after="60"/>
      <w:ind w:left="720" w:hanging="720"/>
      <w:outlineLvl w:val="2"/>
    </w:pPr>
    <w:rPr>
      <w:rFonts w:ascii="Arial" w:hAnsi="Arial" w:cs="Arial"/>
      <w:b/>
      <w:bCs/>
      <w:sz w:val="26"/>
      <w:szCs w:val="26"/>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rsid w:val="00ED2E5A"/>
    <w:rPr>
      <w:rFonts w:ascii="Arial" w:eastAsia="Times New Roman" w:hAnsi="Arial" w:cs="Arial"/>
      <w:b/>
      <w:bCs/>
      <w:i/>
      <w:iCs/>
      <w:sz w:val="28"/>
      <w:szCs w:val="28"/>
      <w:lang w:val="lt-LT" w:eastAsia="ar-SA"/>
    </w:rPr>
  </w:style>
  <w:style w:type="character" w:customStyle="1" w:styleId="Antrat3Diagrama">
    <w:name w:val="Antraštė 3 Diagrama"/>
    <w:basedOn w:val="Numatytasispastraiposriftas"/>
    <w:link w:val="Antrat3"/>
    <w:rsid w:val="00ED2E5A"/>
    <w:rPr>
      <w:rFonts w:ascii="Arial" w:eastAsia="Times New Roman" w:hAnsi="Arial" w:cs="Arial"/>
      <w:b/>
      <w:bCs/>
      <w:sz w:val="26"/>
      <w:szCs w:val="26"/>
      <w:lang w:val="lt-LT" w:eastAsia="ar-SA"/>
    </w:rPr>
  </w:style>
  <w:style w:type="character" w:customStyle="1" w:styleId="BoldItalic">
    <w:name w:val="Bold Italic"/>
    <w:rsid w:val="00ED2E5A"/>
    <w:rPr>
      <w:b/>
      <w:bCs/>
      <w:i/>
      <w:iCs/>
    </w:rPr>
  </w:style>
  <w:style w:type="paragraph" w:styleId="Sraopastraipa">
    <w:name w:val="List Paragraph"/>
    <w:basedOn w:val="prastasis"/>
    <w:uiPriority w:val="34"/>
    <w:qFormat/>
    <w:rsid w:val="00ED2E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7</Pages>
  <Words>11692</Words>
  <Characters>6666</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Centralizuota Buhalterija</dc:creator>
  <cp:keywords/>
  <dc:description/>
  <cp:lastModifiedBy>PC16</cp:lastModifiedBy>
  <cp:revision>3</cp:revision>
  <dcterms:created xsi:type="dcterms:W3CDTF">2021-04-26T12:04:00Z</dcterms:created>
  <dcterms:modified xsi:type="dcterms:W3CDTF">2021-04-27T08:47:00Z</dcterms:modified>
</cp:coreProperties>
</file>